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50" w:rsidRDefault="00EC63DF">
      <w:pPr>
        <w:spacing w:before="71"/>
        <w:ind w:right="10"/>
        <w:jc w:val="center"/>
        <w:rPr>
          <w:b/>
          <w:sz w:val="24"/>
        </w:rPr>
      </w:pPr>
      <w:r>
        <w:rPr>
          <w:b/>
          <w:sz w:val="24"/>
        </w:rPr>
        <w:t>ДОГОВІР</w:t>
      </w:r>
    </w:p>
    <w:p w:rsidR="00FF1850" w:rsidRDefault="00EC63DF">
      <w:pPr>
        <w:ind w:right="8"/>
        <w:jc w:val="center"/>
        <w:rPr>
          <w:b/>
          <w:sz w:val="24"/>
        </w:rPr>
      </w:pPr>
      <w:r>
        <w:rPr>
          <w:b/>
          <w:spacing w:val="-1"/>
          <w:sz w:val="24"/>
        </w:rPr>
        <w:t>про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 xml:space="preserve">постачання </w:t>
      </w:r>
      <w:r>
        <w:rPr>
          <w:b/>
          <w:sz w:val="24"/>
        </w:rPr>
        <w:t>електричної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енергії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споживачу</w:t>
      </w:r>
    </w:p>
    <w:p w:rsidR="00FF1850" w:rsidRDefault="00FF1850">
      <w:pPr>
        <w:pStyle w:val="a3"/>
        <w:spacing w:before="1"/>
        <w:ind w:left="0" w:firstLine="0"/>
        <w:jc w:val="left"/>
        <w:rPr>
          <w:b/>
        </w:rPr>
      </w:pPr>
    </w:p>
    <w:p w:rsidR="00FF1850" w:rsidRDefault="00EC63DF">
      <w:pPr>
        <w:spacing w:before="1"/>
        <w:ind w:left="964"/>
        <w:rPr>
          <w:sz w:val="24"/>
        </w:rPr>
      </w:pPr>
      <w:r>
        <w:rPr>
          <w:b/>
          <w:sz w:val="24"/>
          <w:u w:val="single"/>
        </w:rPr>
        <w:t>Постачальник: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ТОВАРИСТВО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ОБМЕЖЕНОЮ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ВІДПОВІДАЛЬНІСТЮ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«ХАРКІВГАЗ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ЗБУТ»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яке</w:t>
      </w:r>
      <w:r>
        <w:rPr>
          <w:spacing w:val="23"/>
          <w:sz w:val="24"/>
        </w:rPr>
        <w:t xml:space="preserve"> </w:t>
      </w:r>
      <w:r>
        <w:rPr>
          <w:spacing w:val="11"/>
          <w:sz w:val="24"/>
        </w:rPr>
        <w:t>діє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</w:p>
    <w:p w:rsidR="00FF1850" w:rsidRDefault="00EC63DF">
      <w:pPr>
        <w:pStyle w:val="a3"/>
        <w:tabs>
          <w:tab w:val="left" w:pos="8307"/>
        </w:tabs>
        <w:ind w:left="112" w:right="119" w:firstLine="0"/>
      </w:pPr>
      <w:r>
        <w:t>підставі ліцензії на право провадження господарської діяльності з постачання електричної енергії 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98"/>
        </w:rPr>
        <w:t xml:space="preserve"> </w:t>
      </w:r>
      <w:r>
        <w:t>НКРЕКП</w:t>
      </w:r>
      <w:r>
        <w:rPr>
          <w:spacing w:val="102"/>
        </w:rPr>
        <w:t xml:space="preserve"> </w:t>
      </w:r>
      <w:r>
        <w:t>№1119</w:t>
      </w:r>
      <w:r>
        <w:rPr>
          <w:spacing w:val="98"/>
        </w:rPr>
        <w:t xml:space="preserve"> </w:t>
      </w:r>
      <w:r>
        <w:t>від</w:t>
      </w:r>
      <w:r>
        <w:rPr>
          <w:spacing w:val="106"/>
        </w:rPr>
        <w:t xml:space="preserve"> </w:t>
      </w:r>
      <w:r>
        <w:t>17.06.2020р.,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особі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який</w:t>
      </w:r>
      <w:r>
        <w:rPr>
          <w:spacing w:val="49"/>
        </w:rPr>
        <w:t xml:space="preserve"> </w:t>
      </w:r>
      <w:r>
        <w:t>діє</w:t>
      </w:r>
      <w:r>
        <w:rPr>
          <w:spacing w:val="4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підставі</w:t>
      </w:r>
    </w:p>
    <w:p w:rsidR="00FF1850" w:rsidRDefault="00EC63DF">
      <w:pPr>
        <w:pStyle w:val="a3"/>
        <w:tabs>
          <w:tab w:val="left" w:pos="3351"/>
        </w:tabs>
        <w:spacing w:before="1"/>
        <w:ind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однієї</w:t>
      </w:r>
      <w:r>
        <w:rPr>
          <w:spacing w:val="-3"/>
        </w:rPr>
        <w:t xml:space="preserve"> </w:t>
      </w:r>
      <w:r>
        <w:t>сторони,</w:t>
      </w:r>
      <w:r>
        <w:rPr>
          <w:spacing w:val="-3"/>
        </w:rPr>
        <w:t xml:space="preserve"> </w:t>
      </w:r>
      <w:r>
        <w:t>і</w:t>
      </w:r>
    </w:p>
    <w:p w:rsidR="00FF1850" w:rsidRDefault="00EC63DF">
      <w:pPr>
        <w:pStyle w:val="a3"/>
        <w:tabs>
          <w:tab w:val="left" w:pos="4803"/>
          <w:tab w:val="left" w:pos="5307"/>
          <w:tab w:val="left" w:pos="8895"/>
        </w:tabs>
        <w:spacing w:before="1"/>
        <w:ind w:left="112" w:right="120"/>
      </w:pPr>
      <w:r>
        <w:rPr>
          <w:b/>
          <w:u w:val="single"/>
        </w:rPr>
        <w:t>Споживач: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особі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(яка) діє на</w:t>
      </w:r>
      <w:r>
        <w:rPr>
          <w:spacing w:val="-52"/>
        </w:rPr>
        <w:t xml:space="preserve"> </w:t>
      </w:r>
      <w:r>
        <w:t>підставі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споживачу</w:t>
      </w:r>
      <w:r>
        <w:rPr>
          <w:spacing w:val="-10"/>
        </w:rPr>
        <w:t xml:space="preserve"> </w:t>
      </w:r>
      <w:r>
        <w:t>(далі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Договір)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наведених</w:t>
      </w:r>
      <w:r>
        <w:rPr>
          <w:spacing w:val="-10"/>
        </w:rPr>
        <w:t xml:space="preserve"> </w:t>
      </w:r>
      <w:r>
        <w:t>нижче</w:t>
      </w:r>
      <w:r>
        <w:rPr>
          <w:spacing w:val="3"/>
        </w:rPr>
        <w:t xml:space="preserve"> </w:t>
      </w:r>
      <w:r>
        <w:t>умовах.</w:t>
      </w:r>
    </w:p>
    <w:p w:rsidR="00FF1850" w:rsidRDefault="00FF1850">
      <w:pPr>
        <w:pStyle w:val="a3"/>
        <w:ind w:left="0" w:firstLine="0"/>
        <w:jc w:val="left"/>
        <w:rPr>
          <w:sz w:val="28"/>
        </w:rPr>
      </w:pPr>
    </w:p>
    <w:p w:rsidR="00FF1850" w:rsidRDefault="00EC63DF">
      <w:pPr>
        <w:pStyle w:val="1"/>
        <w:numPr>
          <w:ilvl w:val="0"/>
          <w:numId w:val="20"/>
        </w:numPr>
        <w:tabs>
          <w:tab w:val="left" w:pos="4816"/>
        </w:tabs>
        <w:spacing w:before="233"/>
        <w:jc w:val="both"/>
      </w:pPr>
      <w:r>
        <w:t>Загальні</w:t>
      </w:r>
      <w:r>
        <w:rPr>
          <w:spacing w:val="3"/>
        </w:rPr>
        <w:t xml:space="preserve"> </w:t>
      </w:r>
      <w:r>
        <w:t>положення</w:t>
      </w:r>
    </w:p>
    <w:p w:rsidR="00FF1850" w:rsidRDefault="00EC63DF">
      <w:pPr>
        <w:pStyle w:val="a4"/>
        <w:numPr>
          <w:ilvl w:val="1"/>
          <w:numId w:val="19"/>
        </w:numPr>
        <w:tabs>
          <w:tab w:val="left" w:pos="1264"/>
        </w:tabs>
        <w:spacing w:before="2" w:line="237" w:lineRule="auto"/>
        <w:ind w:left="111" w:right="116" w:firstLine="708"/>
        <w:jc w:val="both"/>
        <w:rPr>
          <w:sz w:val="24"/>
        </w:rPr>
      </w:pPr>
      <w:r>
        <w:rPr>
          <w:sz w:val="24"/>
        </w:rPr>
        <w:t>Цей Договір є публічним договором приєднання, який встановлює порядок та умови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22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23"/>
          <w:sz w:val="24"/>
        </w:rPr>
        <w:t xml:space="preserve"> </w:t>
      </w:r>
      <w:r>
        <w:rPr>
          <w:sz w:val="24"/>
        </w:rPr>
        <w:t>як</w:t>
      </w:r>
      <w:r>
        <w:rPr>
          <w:spacing w:val="15"/>
          <w:sz w:val="24"/>
        </w:rPr>
        <w:t xml:space="preserve"> </w:t>
      </w:r>
      <w:r>
        <w:rPr>
          <w:sz w:val="24"/>
        </w:rPr>
        <w:t>товарної</w:t>
      </w:r>
      <w:r>
        <w:rPr>
          <w:spacing w:val="23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22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3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23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0"/>
          <w:sz w:val="24"/>
        </w:rPr>
        <w:t xml:space="preserve"> </w:t>
      </w:r>
      <w:r>
        <w:rPr>
          <w:sz w:val="24"/>
        </w:rPr>
        <w:t>(далі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Постачальник)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633,</w:t>
      </w:r>
      <w:r>
        <w:rPr>
          <w:spacing w:val="1"/>
          <w:sz w:val="24"/>
        </w:rPr>
        <w:t xml:space="preserve"> </w:t>
      </w:r>
      <w:r>
        <w:rPr>
          <w:sz w:val="24"/>
        </w:rPr>
        <w:t>634,</w:t>
      </w:r>
      <w:r>
        <w:rPr>
          <w:spacing w:val="1"/>
          <w:sz w:val="24"/>
        </w:rPr>
        <w:t xml:space="preserve"> </w:t>
      </w:r>
      <w:r>
        <w:rPr>
          <w:sz w:val="24"/>
        </w:rPr>
        <w:t>641,</w:t>
      </w:r>
      <w:r>
        <w:rPr>
          <w:spacing w:val="1"/>
          <w:sz w:val="24"/>
        </w:rPr>
        <w:t xml:space="preserve"> </w:t>
      </w:r>
      <w:r>
        <w:rPr>
          <w:sz w:val="24"/>
        </w:rPr>
        <w:t>642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приєднання</w:t>
      </w:r>
      <w:r>
        <w:rPr>
          <w:spacing w:val="5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умов</w:t>
      </w:r>
      <w:r>
        <w:rPr>
          <w:spacing w:val="8"/>
          <w:sz w:val="24"/>
        </w:rPr>
        <w:t xml:space="preserve"> </w:t>
      </w:r>
      <w:r>
        <w:rPr>
          <w:sz w:val="24"/>
        </w:rPr>
        <w:t>цього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FF1850" w:rsidRDefault="00EC63DF">
      <w:pPr>
        <w:pStyle w:val="a4"/>
        <w:numPr>
          <w:ilvl w:val="1"/>
          <w:numId w:val="19"/>
        </w:numPr>
        <w:tabs>
          <w:tab w:val="left" w:pos="1240"/>
        </w:tabs>
        <w:ind w:left="111" w:right="114" w:firstLine="708"/>
        <w:jc w:val="both"/>
        <w:rPr>
          <w:sz w:val="24"/>
        </w:rPr>
      </w:pPr>
      <w:r>
        <w:rPr>
          <w:sz w:val="24"/>
        </w:rPr>
        <w:t>Умови цього Договору розроблені відповідно до Закону України "Про ринок електричної енергії" 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роздрібного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 Національної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комісії, що 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державне регулювання</w:t>
      </w:r>
      <w:r>
        <w:rPr>
          <w:spacing w:val="54"/>
          <w:sz w:val="24"/>
        </w:rPr>
        <w:t xml:space="preserve"> </w:t>
      </w:r>
      <w:r>
        <w:rPr>
          <w:sz w:val="24"/>
        </w:rPr>
        <w:t>у сферах енергетики та комунальних послуг (далі – Регулятор), від 14.03.2018 № 312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ПРРЕЕ),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є однаковими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всіх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споживачів.</w:t>
      </w:r>
    </w:p>
    <w:p w:rsidR="00FF1850" w:rsidRDefault="00EC63DF">
      <w:pPr>
        <w:pStyle w:val="a3"/>
        <w:spacing w:before="2"/>
        <w:ind w:left="819" w:firstLine="0"/>
      </w:pPr>
      <w:r>
        <w:rPr>
          <w:spacing w:val="-1"/>
        </w:rPr>
        <w:t>Далі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тексту</w:t>
      </w:r>
      <w:r>
        <w:rPr>
          <w:spacing w:val="-10"/>
        </w:rPr>
        <w:t xml:space="preserve"> </w:t>
      </w:r>
      <w:r>
        <w:rPr>
          <w:spacing w:val="-1"/>
        </w:rPr>
        <w:t>цього</w:t>
      </w:r>
      <w:r>
        <w:rPr>
          <w:spacing w:val="-9"/>
        </w:rPr>
        <w:t xml:space="preserve"> </w:t>
      </w:r>
      <w:r>
        <w:t>Договору</w:t>
      </w:r>
      <w:r>
        <w:rPr>
          <w:spacing w:val="14"/>
        </w:rPr>
        <w:t xml:space="preserve"> </w:t>
      </w:r>
      <w:r>
        <w:t>По</w:t>
      </w:r>
      <w:r>
        <w:t>стачальник</w:t>
      </w:r>
      <w:r>
        <w:rPr>
          <w:spacing w:val="-21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іменуються</w:t>
      </w:r>
      <w:r>
        <w:rPr>
          <w:spacing w:val="-6"/>
        </w:rPr>
        <w:t xml:space="preserve"> </w:t>
      </w:r>
      <w:r>
        <w:t>Сторона,</w:t>
      </w:r>
      <w:r>
        <w:rPr>
          <w:spacing w:val="-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Сторони.</w:t>
      </w:r>
    </w:p>
    <w:p w:rsidR="00FF1850" w:rsidRDefault="00EC63DF">
      <w:pPr>
        <w:pStyle w:val="1"/>
        <w:numPr>
          <w:ilvl w:val="0"/>
          <w:numId w:val="20"/>
        </w:numPr>
        <w:tabs>
          <w:tab w:val="left" w:pos="4792"/>
        </w:tabs>
        <w:spacing w:before="229" w:line="270" w:lineRule="exact"/>
        <w:ind w:left="4792" w:hanging="565"/>
        <w:jc w:val="both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FF1850" w:rsidRDefault="00EC63DF">
      <w:pPr>
        <w:pStyle w:val="a4"/>
        <w:numPr>
          <w:ilvl w:val="1"/>
          <w:numId w:val="18"/>
        </w:numPr>
        <w:tabs>
          <w:tab w:val="left" w:pos="1300"/>
        </w:tabs>
        <w:spacing w:line="237" w:lineRule="auto"/>
        <w:ind w:left="111" w:right="142" w:firstLine="708"/>
        <w:jc w:val="both"/>
        <w:rPr>
          <w:sz w:val="24"/>
        </w:rPr>
      </w:pPr>
      <w:r>
        <w:rPr>
          <w:sz w:val="24"/>
        </w:rPr>
        <w:t>За цим Договором Постачальник продає електричну енергію Споживачу для забезпечення потреб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електроустановок Споживача, а Споживач оплачує Постачальнику вартість використаної (купованої) електричної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 xml:space="preserve">енергії </w:t>
      </w:r>
      <w:r>
        <w:rPr>
          <w:sz w:val="24"/>
        </w:rPr>
        <w:t>та здійснює інші платежі згідно з умовами цього Договору. Інформація про об’єкти Споживача, постачання</w:t>
      </w:r>
      <w:r>
        <w:rPr>
          <w:spacing w:val="-52"/>
          <w:sz w:val="24"/>
        </w:rPr>
        <w:t xml:space="preserve"> </w:t>
      </w:r>
      <w:r>
        <w:rPr>
          <w:sz w:val="24"/>
        </w:rPr>
        <w:t>електричної енергії на потреби яких зд</w:t>
      </w:r>
      <w:r>
        <w:rPr>
          <w:sz w:val="24"/>
        </w:rPr>
        <w:t>ійснюється на умовах цього Договору, та точки комерційного обліку, в яких</w:t>
      </w:r>
      <w:r>
        <w:rPr>
          <w:spacing w:val="-52"/>
          <w:sz w:val="24"/>
        </w:rPr>
        <w:t xml:space="preserve"> </w:t>
      </w:r>
      <w:r>
        <w:rPr>
          <w:sz w:val="24"/>
        </w:rPr>
        <w:t>відбувається зміна власника електричної енергії, наведена в заяві-приєднання, яка є Додатком №1 до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FF1850" w:rsidRDefault="00EC63DF">
      <w:pPr>
        <w:pStyle w:val="a4"/>
        <w:numPr>
          <w:ilvl w:val="1"/>
          <w:numId w:val="18"/>
        </w:numPr>
        <w:tabs>
          <w:tab w:val="left" w:pos="1300"/>
        </w:tabs>
        <w:spacing w:before="2"/>
        <w:ind w:left="111" w:right="143" w:firstLine="708"/>
        <w:jc w:val="both"/>
        <w:rPr>
          <w:sz w:val="24"/>
        </w:rPr>
      </w:pPr>
      <w:r>
        <w:rPr>
          <w:sz w:val="24"/>
        </w:rPr>
        <w:t>Обов'язковою</w:t>
      </w:r>
      <w:r>
        <w:rPr>
          <w:spacing w:val="1"/>
          <w:sz w:val="24"/>
        </w:rPr>
        <w:t xml:space="preserve"> </w:t>
      </w:r>
      <w:r>
        <w:rPr>
          <w:sz w:val="24"/>
        </w:rPr>
        <w:t>умовою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54"/>
          <w:sz w:val="24"/>
        </w:rPr>
        <w:t xml:space="preserve"> </w:t>
      </w:r>
      <w:r>
        <w:rPr>
          <w:sz w:val="24"/>
        </w:rPr>
        <w:t>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укладеного в установленому порядку з оператором системи розподілу (далі - ОСР) договору Споживача 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набуває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енергії.</w:t>
      </w:r>
    </w:p>
    <w:p w:rsidR="00FF1850" w:rsidRDefault="00EC63DF">
      <w:pPr>
        <w:pStyle w:val="a3"/>
        <w:spacing w:line="220" w:lineRule="auto"/>
        <w:ind w:left="112" w:right="144"/>
      </w:pPr>
      <w:r>
        <w:t>Малі</w:t>
      </w:r>
      <w:r>
        <w:rPr>
          <w:spacing w:val="1"/>
        </w:rPr>
        <w:t xml:space="preserve"> </w:t>
      </w:r>
      <w:r>
        <w:t>непобутові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електричну</w:t>
      </w:r>
      <w:r>
        <w:rPr>
          <w:spacing w:val="1"/>
        </w:rPr>
        <w:t xml:space="preserve"> </w:t>
      </w:r>
      <w:r>
        <w:t>енергію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</w:t>
      </w:r>
    </w:p>
    <w:p w:rsidR="00FF1850" w:rsidRDefault="00FF1850">
      <w:pPr>
        <w:pStyle w:val="a3"/>
        <w:spacing w:before="1"/>
        <w:ind w:left="0" w:firstLine="0"/>
        <w:jc w:val="left"/>
        <w:rPr>
          <w:sz w:val="9"/>
        </w:rPr>
      </w:pPr>
    </w:p>
    <w:p w:rsidR="00FF1850" w:rsidRDefault="00EC63DF">
      <w:pPr>
        <w:pStyle w:val="1"/>
        <w:numPr>
          <w:ilvl w:val="0"/>
          <w:numId w:val="20"/>
        </w:numPr>
        <w:tabs>
          <w:tab w:val="left" w:pos="5008"/>
        </w:tabs>
        <w:spacing w:before="100" w:line="270" w:lineRule="exact"/>
        <w:ind w:left="5008" w:hanging="421"/>
        <w:jc w:val="both"/>
      </w:pPr>
      <w:r>
        <w:t>Умови</w:t>
      </w:r>
      <w:r>
        <w:rPr>
          <w:spacing w:val="1"/>
        </w:rPr>
        <w:t xml:space="preserve"> </w:t>
      </w:r>
      <w:r>
        <w:t>постачання</w:t>
      </w:r>
    </w:p>
    <w:p w:rsidR="00FF1850" w:rsidRDefault="00EC63DF">
      <w:pPr>
        <w:pStyle w:val="a4"/>
        <w:numPr>
          <w:ilvl w:val="1"/>
          <w:numId w:val="17"/>
        </w:numPr>
        <w:tabs>
          <w:tab w:val="left" w:pos="1300"/>
        </w:tabs>
        <w:ind w:left="111" w:right="141" w:firstLine="708"/>
        <w:jc w:val="both"/>
        <w:rPr>
          <w:sz w:val="24"/>
        </w:rPr>
      </w:pPr>
      <w:r>
        <w:rPr>
          <w:sz w:val="24"/>
        </w:rPr>
        <w:t>Початком постачання електричної енергії Споживачу є дата, зазначена в заяві-приєднанні, яка 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 №1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разом із</w:t>
      </w:r>
      <w:r>
        <w:rPr>
          <w:spacing w:val="1"/>
          <w:sz w:val="24"/>
        </w:rPr>
        <w:t xml:space="preserve"> </w:t>
      </w:r>
      <w:r>
        <w:rPr>
          <w:sz w:val="24"/>
        </w:rPr>
        <w:t>заявою до Договору та не пізніше 01 грудня 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поточного року, надає Постачальнику на погодження відомості про розмір очікуваного щомісячного споживання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електричної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енергії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15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періоди</w:t>
      </w:r>
      <w:r>
        <w:rPr>
          <w:spacing w:val="-9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року</w:t>
      </w:r>
      <w:r>
        <w:rPr>
          <w:spacing w:val="2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3"/>
          <w:sz w:val="24"/>
        </w:rPr>
        <w:t xml:space="preserve"> </w:t>
      </w:r>
      <w:r>
        <w:rPr>
          <w:sz w:val="24"/>
        </w:rPr>
        <w:t>3).</w:t>
      </w:r>
    </w:p>
    <w:p w:rsidR="00FF1850" w:rsidRDefault="00EC63DF">
      <w:pPr>
        <w:pStyle w:val="a4"/>
        <w:numPr>
          <w:ilvl w:val="1"/>
          <w:numId w:val="17"/>
        </w:numPr>
        <w:tabs>
          <w:tab w:val="left" w:pos="1300"/>
        </w:tabs>
        <w:ind w:right="163" w:firstLine="708"/>
        <w:jc w:val="both"/>
        <w:rPr>
          <w:sz w:val="24"/>
        </w:rPr>
      </w:pPr>
      <w:r>
        <w:rPr>
          <w:sz w:val="24"/>
        </w:rPr>
        <w:t>Спожив</w:t>
      </w:r>
      <w:r>
        <w:rPr>
          <w:sz w:val="24"/>
        </w:rPr>
        <w:t>ач має право вільно змінювати Постачальника відповідно до процедури, визначеної ПРРЕЕ,</w:t>
      </w:r>
      <w:r>
        <w:rPr>
          <w:spacing w:val="-52"/>
          <w:sz w:val="24"/>
        </w:rPr>
        <w:t xml:space="preserve"> </w:t>
      </w:r>
      <w:r>
        <w:rPr>
          <w:sz w:val="24"/>
        </w:rPr>
        <w:t>умов</w:t>
      </w:r>
      <w:r>
        <w:rPr>
          <w:spacing w:val="6"/>
          <w:sz w:val="24"/>
        </w:rPr>
        <w:t xml:space="preserve"> </w:t>
      </w:r>
      <w:r>
        <w:rPr>
          <w:sz w:val="24"/>
        </w:rPr>
        <w:t>цього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комерційної</w:t>
      </w:r>
      <w:r>
        <w:rPr>
          <w:spacing w:val="9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3"/>
          <w:sz w:val="24"/>
        </w:rPr>
        <w:t xml:space="preserve"> </w:t>
      </w:r>
      <w:r>
        <w:rPr>
          <w:sz w:val="24"/>
        </w:rPr>
        <w:t>яка</w:t>
      </w:r>
      <w:r>
        <w:rPr>
          <w:spacing w:val="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частиною 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договору.</w:t>
      </w:r>
    </w:p>
    <w:p w:rsidR="00FF1850" w:rsidRDefault="00EC63DF">
      <w:pPr>
        <w:pStyle w:val="a4"/>
        <w:numPr>
          <w:ilvl w:val="1"/>
          <w:numId w:val="17"/>
        </w:numPr>
        <w:tabs>
          <w:tab w:val="left" w:pos="1300"/>
        </w:tabs>
        <w:ind w:left="111" w:right="144" w:firstLine="708"/>
        <w:jc w:val="both"/>
        <w:rPr>
          <w:sz w:val="24"/>
        </w:rPr>
      </w:pPr>
      <w:r>
        <w:rPr>
          <w:sz w:val="24"/>
        </w:rPr>
        <w:t>Постачальник за цим Договором не має права вимагати від Споживача будь-якої іншої плати за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-11"/>
          <w:sz w:val="24"/>
        </w:rPr>
        <w:t xml:space="preserve"> </w:t>
      </w:r>
      <w:r>
        <w:rPr>
          <w:sz w:val="24"/>
        </w:rPr>
        <w:t>енергію,</w:t>
      </w:r>
      <w:r>
        <w:rPr>
          <w:spacing w:val="10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визначена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комерційній</w:t>
      </w:r>
      <w:r>
        <w:rPr>
          <w:spacing w:val="2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-2"/>
          <w:sz w:val="24"/>
        </w:rPr>
        <w:t xml:space="preserve"> </w:t>
      </w:r>
      <w:r>
        <w:rPr>
          <w:sz w:val="24"/>
        </w:rPr>
        <w:t>яка</w:t>
      </w:r>
      <w:r>
        <w:rPr>
          <w:spacing w:val="3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-11"/>
          <w:sz w:val="24"/>
        </w:rPr>
        <w:t xml:space="preserve"> </w:t>
      </w:r>
      <w:r>
        <w:rPr>
          <w:sz w:val="24"/>
        </w:rPr>
        <w:t>№2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:rsidR="00FF1850" w:rsidRDefault="00EC63DF">
      <w:pPr>
        <w:pStyle w:val="a4"/>
        <w:numPr>
          <w:ilvl w:val="1"/>
          <w:numId w:val="17"/>
        </w:numPr>
        <w:tabs>
          <w:tab w:val="left" w:pos="1240"/>
        </w:tabs>
        <w:spacing w:line="220" w:lineRule="auto"/>
        <w:ind w:right="142" w:firstLine="708"/>
        <w:jc w:val="both"/>
        <w:rPr>
          <w:sz w:val="24"/>
        </w:rPr>
      </w:pPr>
      <w:r>
        <w:rPr>
          <w:sz w:val="24"/>
        </w:rPr>
        <w:t>Споживач надає Постачальнику Повідомлення з погодинним обсягом куп</w:t>
      </w:r>
      <w:r>
        <w:rPr>
          <w:sz w:val="24"/>
        </w:rPr>
        <w:t>івлі-продажу 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 на розрахунковий місяць до 10:00 19 числа місяця, що передує розрахунковому, засобами електронної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пошти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завіреного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 і печаткою (за наявності). В Повідомленні зазначається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місячний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обся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 вимірювання групи «А» (Додаток 3-А) і заявлений місячний обсяг постачання електричної енергії для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2"/>
          <w:sz w:val="24"/>
        </w:rPr>
        <w:t xml:space="preserve"> </w:t>
      </w:r>
      <w:r>
        <w:rPr>
          <w:sz w:val="24"/>
        </w:rPr>
        <w:t>«Б»</w:t>
      </w:r>
      <w:r>
        <w:rPr>
          <w:spacing w:val="-9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3"/>
          <w:sz w:val="24"/>
        </w:rPr>
        <w:t xml:space="preserve"> </w:t>
      </w:r>
      <w:r>
        <w:rPr>
          <w:sz w:val="24"/>
        </w:rPr>
        <w:t>3-Б).</w:t>
      </w:r>
    </w:p>
    <w:p w:rsidR="00FF1850" w:rsidRDefault="00EC63DF">
      <w:pPr>
        <w:pStyle w:val="a4"/>
        <w:numPr>
          <w:ilvl w:val="1"/>
          <w:numId w:val="17"/>
        </w:numPr>
        <w:tabs>
          <w:tab w:val="left" w:pos="1240"/>
        </w:tabs>
        <w:spacing w:line="220" w:lineRule="auto"/>
        <w:ind w:right="140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скоригувати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54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 повідомлення про коригування за 2 календарні дні до доби постачання, але не пізніше 12:00 Д-2 (де Д-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доба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постачання,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Д-1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- доба,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передує</w:t>
      </w:r>
      <w:r>
        <w:rPr>
          <w:sz w:val="24"/>
        </w:rPr>
        <w:t xml:space="preserve"> </w:t>
      </w:r>
      <w:r>
        <w:rPr>
          <w:spacing w:val="-1"/>
          <w:sz w:val="24"/>
        </w:rPr>
        <w:t>добі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постачання, </w:t>
      </w:r>
      <w:r>
        <w:rPr>
          <w:sz w:val="24"/>
        </w:rPr>
        <w:t>Д-2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доба,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3"/>
          <w:sz w:val="24"/>
        </w:rPr>
        <w:t xml:space="preserve"> </w:t>
      </w:r>
      <w:r>
        <w:rPr>
          <w:sz w:val="24"/>
        </w:rPr>
        <w:t>передує</w:t>
      </w:r>
      <w:r>
        <w:rPr>
          <w:spacing w:val="-12"/>
          <w:sz w:val="24"/>
        </w:rPr>
        <w:t xml:space="preserve"> </w:t>
      </w:r>
      <w:r>
        <w:rPr>
          <w:sz w:val="24"/>
        </w:rPr>
        <w:t>Д-1).</w:t>
      </w:r>
    </w:p>
    <w:p w:rsidR="00FF1850" w:rsidRDefault="00EC63DF">
      <w:pPr>
        <w:pStyle w:val="a4"/>
        <w:numPr>
          <w:ilvl w:val="1"/>
          <w:numId w:val="17"/>
        </w:numPr>
        <w:tabs>
          <w:tab w:val="left" w:pos="1240"/>
        </w:tabs>
        <w:spacing w:before="5" w:line="220" w:lineRule="auto"/>
        <w:ind w:right="145" w:firstLine="708"/>
        <w:jc w:val="both"/>
        <w:rPr>
          <w:sz w:val="24"/>
        </w:rPr>
      </w:pPr>
      <w:r>
        <w:rPr>
          <w:sz w:val="24"/>
        </w:rPr>
        <w:t>При цьому величи</w:t>
      </w:r>
      <w:r>
        <w:rPr>
          <w:sz w:val="24"/>
        </w:rPr>
        <w:t>на коригування не може перевищувати 20 відсотків обсягу електричної 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 /-години /-доби, визначеної в Повідомленні на розрахунковий місяць, що подається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39"/>
          <w:sz w:val="24"/>
        </w:rPr>
        <w:t xml:space="preserve"> </w:t>
      </w:r>
      <w:r>
        <w:rPr>
          <w:sz w:val="24"/>
        </w:rPr>
        <w:t>3.4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випадку,</w:t>
      </w:r>
      <w:r>
        <w:rPr>
          <w:spacing w:val="46"/>
          <w:sz w:val="24"/>
        </w:rPr>
        <w:t xml:space="preserve"> </w:t>
      </w:r>
      <w:r>
        <w:rPr>
          <w:sz w:val="24"/>
        </w:rPr>
        <w:t>якщо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поданому</w:t>
      </w:r>
      <w:r>
        <w:rPr>
          <w:spacing w:val="39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цього</w:t>
      </w:r>
      <w:r>
        <w:rPr>
          <w:spacing w:val="40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26"/>
          <w:sz w:val="24"/>
        </w:rPr>
        <w:t xml:space="preserve"> </w:t>
      </w:r>
      <w:r>
        <w:rPr>
          <w:sz w:val="24"/>
        </w:rPr>
        <w:t>повідомленні</w:t>
      </w:r>
      <w:r>
        <w:rPr>
          <w:spacing w:val="35"/>
          <w:sz w:val="24"/>
        </w:rPr>
        <w:t xml:space="preserve"> </w:t>
      </w:r>
      <w:r>
        <w:rPr>
          <w:sz w:val="24"/>
        </w:rPr>
        <w:t>про</w:t>
      </w:r>
      <w:r>
        <w:rPr>
          <w:spacing w:val="28"/>
          <w:sz w:val="24"/>
        </w:rPr>
        <w:t xml:space="preserve"> </w:t>
      </w:r>
      <w:r>
        <w:rPr>
          <w:sz w:val="24"/>
        </w:rPr>
        <w:t>коригування,</w:t>
      </w:r>
    </w:p>
    <w:p w:rsidR="00FF1850" w:rsidRDefault="00EC63DF">
      <w:pPr>
        <w:spacing w:before="132"/>
        <w:ind w:right="258"/>
        <w:jc w:val="center"/>
        <w:rPr>
          <w:sz w:val="19"/>
        </w:rPr>
      </w:pPr>
      <w:r>
        <w:rPr>
          <w:w w:val="101"/>
          <w:sz w:val="19"/>
        </w:rPr>
        <w:t>1</w:t>
      </w:r>
    </w:p>
    <w:p w:rsidR="00FF1850" w:rsidRDefault="00FF1850">
      <w:pPr>
        <w:jc w:val="center"/>
        <w:rPr>
          <w:sz w:val="19"/>
        </w:rPr>
        <w:sectPr w:rsidR="00FF1850">
          <w:type w:val="continuous"/>
          <w:pgSz w:w="11910" w:h="16840"/>
          <w:pgMar w:top="480" w:right="440" w:bottom="280" w:left="740" w:header="720" w:footer="720" w:gutter="0"/>
          <w:cols w:space="720"/>
        </w:sectPr>
      </w:pPr>
    </w:p>
    <w:p w:rsidR="00FF1850" w:rsidRDefault="00EC63DF">
      <w:pPr>
        <w:pStyle w:val="a3"/>
        <w:spacing w:before="100" w:line="225" w:lineRule="auto"/>
        <w:ind w:left="112" w:right="144" w:firstLine="0"/>
      </w:pPr>
      <w:r>
        <w:lastRenderedPageBreak/>
        <w:t>величина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/-години</w:t>
      </w:r>
      <w:r>
        <w:rPr>
          <w:spacing w:val="1"/>
        </w:rPr>
        <w:t xml:space="preserve"> </w:t>
      </w:r>
      <w:r>
        <w:t>/-доби,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відхиляється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попереднє</w:t>
      </w:r>
      <w:r>
        <w:rPr>
          <w:spacing w:val="1"/>
        </w:rPr>
        <w:t xml:space="preserve"> </w:t>
      </w:r>
      <w:r>
        <w:t>повідомлення.</w:t>
      </w:r>
      <w:r>
        <w:rPr>
          <w:spacing w:val="1"/>
        </w:rPr>
        <w:t xml:space="preserve"> </w:t>
      </w:r>
      <w:r>
        <w:t>Коригуванню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обсяг</w:t>
      </w:r>
      <w:r>
        <w:t>и</w:t>
      </w:r>
      <w:r>
        <w:rPr>
          <w:spacing w:val="1"/>
        </w:rPr>
        <w:t xml:space="preserve"> </w:t>
      </w:r>
      <w:r>
        <w:t>фактично</w:t>
      </w:r>
      <w:r>
        <w:rPr>
          <w:spacing w:val="-9"/>
        </w:rPr>
        <w:t xml:space="preserve"> </w:t>
      </w:r>
      <w:r>
        <w:t>поставленої</w:t>
      </w:r>
      <w:r>
        <w:rPr>
          <w:spacing w:val="-14"/>
        </w:rPr>
        <w:t xml:space="preserve"> </w:t>
      </w:r>
      <w:r>
        <w:t>електричної</w:t>
      </w:r>
      <w:r>
        <w:rPr>
          <w:spacing w:val="-2"/>
        </w:rPr>
        <w:t xml:space="preserve"> </w:t>
      </w:r>
      <w:r>
        <w:t>енергії.</w:t>
      </w:r>
    </w:p>
    <w:p w:rsidR="00FF1850" w:rsidRDefault="00EC63DF">
      <w:pPr>
        <w:pStyle w:val="a4"/>
        <w:numPr>
          <w:ilvl w:val="1"/>
          <w:numId w:val="17"/>
        </w:numPr>
        <w:tabs>
          <w:tab w:val="left" w:pos="1240"/>
        </w:tabs>
        <w:spacing w:line="220" w:lineRule="auto"/>
        <w:ind w:right="144" w:firstLine="708"/>
        <w:jc w:val="both"/>
        <w:rPr>
          <w:sz w:val="24"/>
        </w:rPr>
      </w:pPr>
      <w:r>
        <w:rPr>
          <w:sz w:val="24"/>
        </w:rPr>
        <w:t>У випадку, якщо Споживач не надав Постачальнику, як передбачено пунктом 3.4 Договору, жодного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обсягом купівлі-продажу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 енергії 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відповідно до Обсягів очікуваного споживання електричної енергії, яка надається однією Стороною</w:t>
      </w:r>
      <w:r>
        <w:rPr>
          <w:spacing w:val="1"/>
          <w:sz w:val="24"/>
        </w:rPr>
        <w:t xml:space="preserve"> </w:t>
      </w:r>
      <w:r>
        <w:rPr>
          <w:sz w:val="24"/>
        </w:rPr>
        <w:t>іншій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погодинний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-19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самостійно.</w:t>
      </w:r>
    </w:p>
    <w:p w:rsidR="00FF1850" w:rsidRDefault="00EC63DF">
      <w:pPr>
        <w:pStyle w:val="a4"/>
        <w:numPr>
          <w:ilvl w:val="1"/>
          <w:numId w:val="17"/>
        </w:numPr>
        <w:tabs>
          <w:tab w:val="left" w:pos="1300"/>
        </w:tabs>
        <w:spacing w:before="1" w:line="220" w:lineRule="auto"/>
        <w:ind w:right="143" w:firstLine="708"/>
        <w:jc w:val="both"/>
        <w:rPr>
          <w:sz w:val="24"/>
        </w:rPr>
      </w:pPr>
      <w:r>
        <w:rPr>
          <w:sz w:val="24"/>
        </w:rPr>
        <w:t>Спожив</w:t>
      </w:r>
      <w:r>
        <w:rPr>
          <w:sz w:val="24"/>
        </w:rPr>
        <w:t>ач в перший робочий день місяця, що слідує за розрахунковим місяцем до 16:00, 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1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11"/>
          <w:sz w:val="24"/>
        </w:rPr>
        <w:t xml:space="preserve"> </w:t>
      </w:r>
      <w:r>
        <w:rPr>
          <w:sz w:val="24"/>
        </w:rPr>
        <w:t>щодо</w:t>
      </w:r>
      <w:r>
        <w:rPr>
          <w:spacing w:val="-9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3"/>
          <w:sz w:val="24"/>
        </w:rPr>
        <w:t xml:space="preserve"> </w:t>
      </w:r>
      <w:r>
        <w:rPr>
          <w:sz w:val="24"/>
        </w:rPr>
        <w:t>місяць.</w:t>
      </w:r>
    </w:p>
    <w:p w:rsidR="00FF1850" w:rsidRDefault="00EC63DF">
      <w:pPr>
        <w:pStyle w:val="a4"/>
        <w:numPr>
          <w:ilvl w:val="1"/>
          <w:numId w:val="17"/>
        </w:numPr>
        <w:tabs>
          <w:tab w:val="left" w:pos="1240"/>
        </w:tabs>
        <w:spacing w:line="220" w:lineRule="auto"/>
        <w:ind w:right="143" w:firstLine="708"/>
        <w:jc w:val="both"/>
        <w:rPr>
          <w:sz w:val="24"/>
        </w:rPr>
      </w:pPr>
      <w:r>
        <w:rPr>
          <w:sz w:val="24"/>
        </w:rPr>
        <w:t>На підставі отриманих від Споживача даних та/або даних Постачальника послуг комерційного 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 комерційного обліку) Постачальник до 10 числа місяця, наступного за місяцем поставки складає,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підписує і</w:t>
      </w:r>
      <w:r>
        <w:rPr>
          <w:spacing w:val="1"/>
          <w:sz w:val="24"/>
        </w:rPr>
        <w:t xml:space="preserve"> </w:t>
      </w:r>
      <w:r>
        <w:rPr>
          <w:sz w:val="24"/>
        </w:rPr>
        <w:t>скріплює печаткою 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еле</w:t>
      </w:r>
      <w:r>
        <w:rPr>
          <w:sz w:val="24"/>
        </w:rPr>
        <w:t>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 та Акт прийому-передачі 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4"/>
          <w:sz w:val="24"/>
        </w:rPr>
        <w:t xml:space="preserve"> </w:t>
      </w:r>
      <w:r>
        <w:rPr>
          <w:sz w:val="24"/>
        </w:rPr>
        <w:t>(компенсація)</w:t>
      </w:r>
      <w:r>
        <w:rPr>
          <w:spacing w:val="1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направляє</w:t>
      </w:r>
      <w:r>
        <w:rPr>
          <w:spacing w:val="-12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Споживачу.</w:t>
      </w:r>
    </w:p>
    <w:p w:rsidR="00FF1850" w:rsidRDefault="00EC63DF">
      <w:pPr>
        <w:pStyle w:val="a4"/>
        <w:numPr>
          <w:ilvl w:val="1"/>
          <w:numId w:val="17"/>
        </w:numPr>
        <w:tabs>
          <w:tab w:val="left" w:pos="1588"/>
        </w:tabs>
        <w:spacing w:before="4" w:line="220" w:lineRule="auto"/>
        <w:ind w:right="143" w:firstLine="708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(двох)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 енергії/ прийому-передачі наданих послуг (компенсація) зобов'язуєт</w:t>
      </w:r>
      <w:r>
        <w:rPr>
          <w:sz w:val="24"/>
        </w:rPr>
        <w:t>ься повернути 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 примірник оригіналу акту, підписаний уповноваженим представником Споживача, або надати в 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2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-2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6"/>
          <w:sz w:val="24"/>
        </w:rPr>
        <w:t xml:space="preserve"> </w:t>
      </w:r>
      <w:r>
        <w:rPr>
          <w:sz w:val="24"/>
        </w:rPr>
        <w:t>Акту.</w:t>
      </w:r>
    </w:p>
    <w:p w:rsidR="00FF1850" w:rsidRDefault="00EC63DF">
      <w:pPr>
        <w:pStyle w:val="a4"/>
        <w:numPr>
          <w:ilvl w:val="1"/>
          <w:numId w:val="17"/>
        </w:numPr>
        <w:tabs>
          <w:tab w:val="left" w:pos="1588"/>
        </w:tabs>
        <w:spacing w:line="223" w:lineRule="auto"/>
        <w:ind w:right="147" w:firstLine="708"/>
        <w:jc w:val="both"/>
        <w:rPr>
          <w:sz w:val="24"/>
        </w:rPr>
      </w:pPr>
      <w:r>
        <w:rPr>
          <w:sz w:val="24"/>
        </w:rPr>
        <w:t>У випадку невиконання обов’язку, передбаченого пунктом 3.10. Договору, електри</w:t>
      </w:r>
      <w:r>
        <w:rPr>
          <w:sz w:val="24"/>
        </w:rPr>
        <w:t>чна енергія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 поставленою та прийнятою Споживачем від</w:t>
      </w:r>
      <w:r>
        <w:rPr>
          <w:spacing w:val="54"/>
          <w:sz w:val="24"/>
        </w:rPr>
        <w:t xml:space="preserve"> </w:t>
      </w:r>
      <w:r>
        <w:rPr>
          <w:sz w:val="24"/>
        </w:rPr>
        <w:t>Постачальника у відповідному розрахунковому періоді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FF1850" w:rsidRDefault="00EC63DF">
      <w:pPr>
        <w:pStyle w:val="a4"/>
        <w:numPr>
          <w:ilvl w:val="1"/>
          <w:numId w:val="17"/>
        </w:numPr>
        <w:tabs>
          <w:tab w:val="left" w:pos="1588"/>
        </w:tabs>
        <w:spacing w:line="220" w:lineRule="auto"/>
        <w:ind w:right="143" w:firstLine="708"/>
        <w:jc w:val="both"/>
        <w:rPr>
          <w:sz w:val="24"/>
        </w:rPr>
      </w:pPr>
      <w:r>
        <w:rPr>
          <w:sz w:val="24"/>
        </w:rPr>
        <w:t>У разі виникнення спірних питань між Споживачем та Оператором комерційного обліку 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повноти/достовірності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показів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питань.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 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 обліку (Оператора комерційного обліку) є пріоритетною для 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комерційних розрахунків за цим Договором. Наявність заперечень з боку Споживача або спорів щодо показів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 обліку не є підставою для затримки та/або неповної оплати коштів згідно виставлених 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рахунків.</w:t>
      </w:r>
    </w:p>
    <w:p w:rsidR="00FF1850" w:rsidRDefault="00EC63DF">
      <w:pPr>
        <w:pStyle w:val="a4"/>
        <w:numPr>
          <w:ilvl w:val="1"/>
          <w:numId w:val="17"/>
        </w:numPr>
        <w:tabs>
          <w:tab w:val="left" w:pos="1588"/>
        </w:tabs>
        <w:spacing w:line="220" w:lineRule="auto"/>
        <w:ind w:right="151" w:firstLine="708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</w:t>
      </w:r>
      <w:r>
        <w:rPr>
          <w:sz w:val="24"/>
        </w:rPr>
        <w:t>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неустойки,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шкоди,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оперативно-господарських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0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3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використанні</w:t>
      </w:r>
      <w:r>
        <w:rPr>
          <w:spacing w:val="5"/>
          <w:sz w:val="24"/>
        </w:rPr>
        <w:t xml:space="preserve"> </w:t>
      </w:r>
      <w:r>
        <w:rPr>
          <w:sz w:val="24"/>
        </w:rPr>
        <w:t>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обліку.</w:t>
      </w:r>
    </w:p>
    <w:p w:rsidR="00FF1850" w:rsidRDefault="00FF1850">
      <w:pPr>
        <w:pStyle w:val="a3"/>
        <w:ind w:left="0" w:firstLine="0"/>
        <w:jc w:val="left"/>
        <w:rPr>
          <w:sz w:val="38"/>
        </w:rPr>
      </w:pPr>
    </w:p>
    <w:p w:rsidR="00FF1850" w:rsidRDefault="00EC63DF">
      <w:pPr>
        <w:pStyle w:val="1"/>
        <w:numPr>
          <w:ilvl w:val="0"/>
          <w:numId w:val="20"/>
        </w:numPr>
        <w:tabs>
          <w:tab w:val="left" w:pos="3928"/>
        </w:tabs>
        <w:spacing w:before="0" w:line="264" w:lineRule="exact"/>
        <w:ind w:left="3928"/>
        <w:jc w:val="both"/>
      </w:pPr>
      <w:r>
        <w:rPr>
          <w:spacing w:val="-1"/>
        </w:rPr>
        <w:t>Якість</w:t>
      </w:r>
      <w:r>
        <w:rPr>
          <w:spacing w:val="5"/>
        </w:rPr>
        <w:t xml:space="preserve"> </w:t>
      </w:r>
      <w:r>
        <w:rPr>
          <w:spacing w:val="-1"/>
        </w:rPr>
        <w:t>постачання</w:t>
      </w:r>
      <w:r>
        <w:rPr>
          <w:spacing w:val="-13"/>
        </w:rPr>
        <w:t xml:space="preserve"> </w:t>
      </w:r>
      <w:r>
        <w:t>електричної</w:t>
      </w:r>
      <w:r>
        <w:rPr>
          <w:spacing w:val="12"/>
        </w:rPr>
        <w:t xml:space="preserve"> </w:t>
      </w:r>
      <w:r>
        <w:t>енергії</w:t>
      </w:r>
    </w:p>
    <w:p w:rsidR="00FF1850" w:rsidRDefault="00EC63DF">
      <w:pPr>
        <w:pStyle w:val="a4"/>
        <w:numPr>
          <w:ilvl w:val="1"/>
          <w:numId w:val="16"/>
        </w:numPr>
        <w:tabs>
          <w:tab w:val="left" w:pos="1300"/>
        </w:tabs>
        <w:ind w:left="111" w:right="143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безперервного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 зобов'язується здійснювати своєчасну закупівлю електричної енергії в обсягах, що за належних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умов</w:t>
      </w:r>
      <w:r>
        <w:rPr>
          <w:spacing w:val="8"/>
          <w:sz w:val="24"/>
        </w:rPr>
        <w:t xml:space="preserve"> </w:t>
      </w:r>
      <w:r>
        <w:rPr>
          <w:sz w:val="24"/>
        </w:rPr>
        <w:t>забезпечать</w:t>
      </w:r>
      <w:r>
        <w:rPr>
          <w:spacing w:val="-14"/>
          <w:sz w:val="24"/>
        </w:rPr>
        <w:t xml:space="preserve"> </w:t>
      </w:r>
      <w:r>
        <w:rPr>
          <w:sz w:val="24"/>
        </w:rPr>
        <w:t>задоволення</w:t>
      </w:r>
      <w:r>
        <w:rPr>
          <w:spacing w:val="-18"/>
          <w:sz w:val="24"/>
        </w:rPr>
        <w:t xml:space="preserve"> </w:t>
      </w:r>
      <w:r>
        <w:rPr>
          <w:sz w:val="24"/>
        </w:rPr>
        <w:t>попиту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6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4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0"/>
          <w:sz w:val="24"/>
        </w:rPr>
        <w:t xml:space="preserve"> </w:t>
      </w:r>
      <w:r>
        <w:rPr>
          <w:sz w:val="24"/>
        </w:rPr>
        <w:t>Споживачем.</w:t>
      </w:r>
    </w:p>
    <w:p w:rsidR="00FF1850" w:rsidRDefault="00EC63DF">
      <w:pPr>
        <w:pStyle w:val="a4"/>
        <w:numPr>
          <w:ilvl w:val="1"/>
          <w:numId w:val="16"/>
        </w:numPr>
        <w:tabs>
          <w:tab w:val="left" w:pos="1300"/>
        </w:tabs>
        <w:ind w:left="111" w:right="144" w:firstLine="708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54"/>
          <w:sz w:val="24"/>
        </w:rPr>
        <w:t xml:space="preserve"> </w:t>
      </w:r>
      <w:r>
        <w:rPr>
          <w:sz w:val="24"/>
        </w:rPr>
        <w:t>комерційну якість послуг, які надаються Споживачу за</w:t>
      </w:r>
      <w:r>
        <w:rPr>
          <w:spacing w:val="1"/>
          <w:sz w:val="24"/>
        </w:rPr>
        <w:t xml:space="preserve"> </w:t>
      </w:r>
      <w:r>
        <w:rPr>
          <w:sz w:val="24"/>
        </w:rPr>
        <w:t>цим Договором, що передбачає вчасне та повне інформування Споживача про умови постачання 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роз'яснень</w:t>
      </w:r>
      <w:r>
        <w:rPr>
          <w:spacing w:val="54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оложень</w:t>
      </w:r>
      <w:r>
        <w:rPr>
          <w:spacing w:val="55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прозорих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Споживачем,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-14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6"/>
          <w:sz w:val="24"/>
        </w:rPr>
        <w:t xml:space="preserve"> </w:t>
      </w:r>
      <w:r>
        <w:rPr>
          <w:sz w:val="24"/>
        </w:rPr>
        <w:t>спірних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врегулювання.</w:t>
      </w:r>
    </w:p>
    <w:p w:rsidR="00FF1850" w:rsidRDefault="00EC63DF">
      <w:pPr>
        <w:pStyle w:val="a4"/>
        <w:numPr>
          <w:ilvl w:val="1"/>
          <w:numId w:val="16"/>
        </w:numPr>
        <w:tabs>
          <w:tab w:val="left" w:pos="1300"/>
        </w:tabs>
        <w:ind w:left="111" w:right="143" w:firstLine="708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на отримання 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за недотримання показників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компенсацію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Регулятором,</w:t>
      </w:r>
      <w:r>
        <w:rPr>
          <w:spacing w:val="-4"/>
          <w:sz w:val="24"/>
        </w:rPr>
        <w:t xml:space="preserve"> </w:t>
      </w:r>
      <w:r>
        <w:rPr>
          <w:sz w:val="24"/>
        </w:rPr>
        <w:t>опублікувати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своєму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офіційному веб-сайті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компенсацій</w:t>
      </w:r>
      <w:r>
        <w:rPr>
          <w:spacing w:val="13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розміри.</w:t>
      </w:r>
    </w:p>
    <w:p w:rsidR="00FF1850" w:rsidRDefault="00EC63DF">
      <w:pPr>
        <w:pStyle w:val="1"/>
        <w:numPr>
          <w:ilvl w:val="0"/>
          <w:numId w:val="20"/>
        </w:numPr>
        <w:tabs>
          <w:tab w:val="left" w:pos="3352"/>
        </w:tabs>
        <w:spacing w:before="248"/>
        <w:ind w:left="3352" w:hanging="288"/>
        <w:jc w:val="both"/>
      </w:pPr>
      <w:r>
        <w:t>Ціна,</w:t>
      </w:r>
      <w:r>
        <w:rPr>
          <w:spacing w:val="-5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обліку та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електричної</w:t>
      </w:r>
      <w:r>
        <w:rPr>
          <w:spacing w:val="7"/>
        </w:rPr>
        <w:t xml:space="preserve"> </w:t>
      </w:r>
      <w:r>
        <w:t>енергії</w:t>
      </w:r>
    </w:p>
    <w:p w:rsidR="00FF1850" w:rsidRDefault="00EC63DF">
      <w:pPr>
        <w:pStyle w:val="a4"/>
        <w:numPr>
          <w:ilvl w:val="1"/>
          <w:numId w:val="15"/>
        </w:numPr>
        <w:tabs>
          <w:tab w:val="left" w:pos="1528"/>
        </w:tabs>
        <w:spacing w:before="12"/>
        <w:ind w:left="111" w:right="120" w:firstLine="708"/>
        <w:jc w:val="both"/>
        <w:rPr>
          <w:sz w:val="24"/>
        </w:rPr>
      </w:pPr>
      <w:r>
        <w:rPr>
          <w:sz w:val="24"/>
        </w:rPr>
        <w:t>Споживач розраховується з Постачальником за електричну енергію за цінами, що 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</w:t>
      </w:r>
      <w:r>
        <w:rPr>
          <w:sz w:val="24"/>
        </w:rPr>
        <w:t>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обраною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пропозицією,</w:t>
      </w:r>
      <w:r>
        <w:rPr>
          <w:spacing w:val="9"/>
          <w:sz w:val="24"/>
        </w:rPr>
        <w:t xml:space="preserve"> </w:t>
      </w:r>
      <w:r>
        <w:rPr>
          <w:sz w:val="24"/>
        </w:rPr>
        <w:t>яка</w:t>
      </w:r>
      <w:r>
        <w:rPr>
          <w:spacing w:val="-9"/>
          <w:sz w:val="24"/>
        </w:rPr>
        <w:t xml:space="preserve"> </w:t>
      </w:r>
      <w:r>
        <w:rPr>
          <w:sz w:val="24"/>
        </w:rPr>
        <w:t>є 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цього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Договору.</w:t>
      </w:r>
    </w:p>
    <w:p w:rsidR="00FF1850" w:rsidRDefault="00EC63DF">
      <w:pPr>
        <w:pStyle w:val="a4"/>
        <w:numPr>
          <w:ilvl w:val="1"/>
          <w:numId w:val="15"/>
        </w:numPr>
        <w:tabs>
          <w:tab w:val="left" w:pos="1528"/>
        </w:tabs>
        <w:spacing w:before="2"/>
        <w:ind w:left="111" w:right="152" w:firstLine="708"/>
        <w:jc w:val="both"/>
        <w:rPr>
          <w:sz w:val="24"/>
        </w:rPr>
      </w:pPr>
      <w:r>
        <w:rPr>
          <w:sz w:val="24"/>
        </w:rPr>
        <w:t>Ціна електричної енергії має зазначатися Постачальником у рахунках про оплату 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тому</w:t>
      </w:r>
      <w:r>
        <w:rPr>
          <w:spacing w:val="2"/>
          <w:sz w:val="24"/>
        </w:rPr>
        <w:t xml:space="preserve"> </w:t>
      </w:r>
      <w:r>
        <w:rPr>
          <w:sz w:val="24"/>
        </w:rPr>
        <w:t>числі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разі</w:t>
      </w:r>
      <w:r>
        <w:rPr>
          <w:spacing w:val="-4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можливої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зміни.</w:t>
      </w:r>
    </w:p>
    <w:p w:rsidR="00FF1850" w:rsidRDefault="00EC63DF">
      <w:pPr>
        <w:pStyle w:val="a4"/>
        <w:numPr>
          <w:ilvl w:val="1"/>
          <w:numId w:val="15"/>
        </w:numPr>
        <w:tabs>
          <w:tab w:val="left" w:pos="1528"/>
        </w:tabs>
        <w:ind w:left="111" w:right="161" w:firstLine="708"/>
        <w:jc w:val="both"/>
        <w:rPr>
          <w:sz w:val="24"/>
        </w:rPr>
      </w:pPr>
      <w:r>
        <w:rPr>
          <w:sz w:val="24"/>
        </w:rPr>
        <w:t>У випадках застосування до Споживача диференційованих цін електричної енергії суми, вказані в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рахунках,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відображають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середньозважені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ціну,</w:t>
      </w:r>
      <w:r>
        <w:rPr>
          <w:spacing w:val="10"/>
          <w:sz w:val="24"/>
        </w:rPr>
        <w:t xml:space="preserve"> </w:t>
      </w:r>
      <w:r>
        <w:rPr>
          <w:sz w:val="24"/>
        </w:rPr>
        <w:t>обчислену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базі</w:t>
      </w:r>
      <w:r>
        <w:rPr>
          <w:spacing w:val="9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10"/>
          <w:sz w:val="24"/>
        </w:rPr>
        <w:t xml:space="preserve"> </w:t>
      </w:r>
      <w:r>
        <w:rPr>
          <w:sz w:val="24"/>
        </w:rPr>
        <w:t>диференційованих</w:t>
      </w:r>
      <w:r>
        <w:rPr>
          <w:spacing w:val="2"/>
          <w:sz w:val="24"/>
        </w:rPr>
        <w:t xml:space="preserve"> </w:t>
      </w:r>
      <w:r>
        <w:rPr>
          <w:sz w:val="24"/>
        </w:rPr>
        <w:t>цін.</w:t>
      </w:r>
    </w:p>
    <w:p w:rsidR="00FF1850" w:rsidRDefault="00EC63DF">
      <w:pPr>
        <w:pStyle w:val="a4"/>
        <w:numPr>
          <w:ilvl w:val="1"/>
          <w:numId w:val="15"/>
        </w:numPr>
        <w:tabs>
          <w:tab w:val="left" w:pos="1588"/>
        </w:tabs>
        <w:ind w:left="1588" w:hanging="768"/>
        <w:jc w:val="both"/>
        <w:rPr>
          <w:sz w:val="24"/>
        </w:rPr>
      </w:pPr>
      <w:r>
        <w:rPr>
          <w:spacing w:val="-1"/>
          <w:sz w:val="24"/>
        </w:rPr>
        <w:t>Розрахунковим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періодом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календарний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місяць.</w:t>
      </w:r>
    </w:p>
    <w:p w:rsidR="00FF1850" w:rsidRDefault="00EC63DF">
      <w:pPr>
        <w:pStyle w:val="a4"/>
        <w:numPr>
          <w:ilvl w:val="1"/>
          <w:numId w:val="15"/>
        </w:numPr>
        <w:tabs>
          <w:tab w:val="left" w:pos="1588"/>
        </w:tabs>
        <w:ind w:right="138" w:firstLine="708"/>
        <w:jc w:val="both"/>
        <w:rPr>
          <w:sz w:val="24"/>
        </w:rPr>
      </w:pPr>
      <w:r>
        <w:rPr>
          <w:sz w:val="24"/>
        </w:rPr>
        <w:t>Розрахунки</w:t>
      </w:r>
      <w:r>
        <w:rPr>
          <w:spacing w:val="3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послугу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22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4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здійснюються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поточний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рахунок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Постачальника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із спеціальним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7"/>
          <w:sz w:val="24"/>
        </w:rPr>
        <w:t xml:space="preserve"> </w:t>
      </w:r>
      <w:r>
        <w:rPr>
          <w:sz w:val="24"/>
        </w:rPr>
        <w:t>(далі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спецрахунок</w:t>
      </w:r>
      <w:proofErr w:type="spellEnd"/>
      <w:r>
        <w:rPr>
          <w:sz w:val="24"/>
        </w:rPr>
        <w:t>).</w:t>
      </w:r>
    </w:p>
    <w:p w:rsidR="00FF1850" w:rsidRDefault="00EC63DF">
      <w:pPr>
        <w:pStyle w:val="a3"/>
        <w:ind w:left="819" w:firstLine="0"/>
      </w:pPr>
      <w:r>
        <w:t>При</w:t>
      </w:r>
      <w:r>
        <w:rPr>
          <w:spacing w:val="25"/>
        </w:rPr>
        <w:t xml:space="preserve"> </w:t>
      </w:r>
      <w:r>
        <w:t>цьому,</w:t>
      </w:r>
      <w:r>
        <w:rPr>
          <w:spacing w:val="31"/>
        </w:rPr>
        <w:t xml:space="preserve"> </w:t>
      </w:r>
      <w:r>
        <w:t>Споживач</w:t>
      </w:r>
      <w:r>
        <w:rPr>
          <w:spacing w:val="33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обмежується</w:t>
      </w:r>
      <w:r>
        <w:rPr>
          <w:spacing w:val="28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праві</w:t>
      </w:r>
      <w:r>
        <w:rPr>
          <w:spacing w:val="31"/>
        </w:rPr>
        <w:t xml:space="preserve"> </w:t>
      </w:r>
      <w:r>
        <w:t>здійснювати</w:t>
      </w:r>
      <w:r>
        <w:rPr>
          <w:spacing w:val="25"/>
        </w:rPr>
        <w:t xml:space="preserve"> </w:t>
      </w:r>
      <w:r>
        <w:t>оплату</w:t>
      </w:r>
      <w:r>
        <w:rPr>
          <w:spacing w:val="24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цим</w:t>
      </w:r>
      <w:r>
        <w:rPr>
          <w:spacing w:val="23"/>
        </w:rPr>
        <w:t xml:space="preserve"> </w:t>
      </w:r>
      <w:r>
        <w:t>Договором</w:t>
      </w:r>
      <w:r>
        <w:rPr>
          <w:spacing w:val="23"/>
        </w:rPr>
        <w:t xml:space="preserve"> </w:t>
      </w:r>
      <w:r>
        <w:t>через</w:t>
      </w:r>
      <w:r>
        <w:rPr>
          <w:spacing w:val="33"/>
        </w:rPr>
        <w:t xml:space="preserve"> </w:t>
      </w:r>
      <w:r>
        <w:t>банківську</w:t>
      </w:r>
    </w:p>
    <w:p w:rsidR="00FF1850" w:rsidRDefault="00FF1850">
      <w:pPr>
        <w:sectPr w:rsidR="00FF1850">
          <w:pgSz w:w="11910" w:h="16840"/>
          <w:pgMar w:top="440" w:right="440" w:bottom="280" w:left="740" w:header="720" w:footer="720" w:gutter="0"/>
          <w:cols w:space="720"/>
        </w:sectPr>
      </w:pPr>
    </w:p>
    <w:p w:rsidR="00FF1850" w:rsidRDefault="00EC63DF">
      <w:pPr>
        <w:pStyle w:val="a3"/>
        <w:spacing w:before="71"/>
        <w:ind w:right="143" w:firstLine="0"/>
      </w:pPr>
      <w:r>
        <w:rPr>
          <w:spacing w:val="-1"/>
        </w:rPr>
        <w:lastRenderedPageBreak/>
        <w:t xml:space="preserve">платіжну систему, он-лайн переказ, </w:t>
      </w:r>
      <w:r>
        <w:t>поштовий переказ та в інший не заборонений законодавством спосіб. Оплата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 xml:space="preserve">здійсненою після того, як на </w:t>
      </w:r>
      <w:proofErr w:type="spellStart"/>
      <w:r>
        <w:t>спецрахунок</w:t>
      </w:r>
      <w:proofErr w:type="spellEnd"/>
      <w:r>
        <w:t>/рахунок Постачальника надійшла вся сума коштів, що</w:t>
      </w:r>
      <w:r>
        <w:rPr>
          <w:spacing w:val="1"/>
        </w:rPr>
        <w:t xml:space="preserve"> </w:t>
      </w:r>
      <w:r>
        <w:t>підлягає сплаті за куповану електричну енергію/за послугу з розподілу електричної енергії відповідно до умов</w:t>
      </w:r>
      <w:r>
        <w:rPr>
          <w:spacing w:val="1"/>
        </w:rPr>
        <w:t xml:space="preserve"> </w:t>
      </w:r>
      <w:r>
        <w:t xml:space="preserve">цього Договору. </w:t>
      </w:r>
      <w:proofErr w:type="spellStart"/>
      <w:r>
        <w:t>Спецрахунок</w:t>
      </w:r>
      <w:proofErr w:type="spellEnd"/>
      <w:r>
        <w:t>/рахунок Постачальника зазна</w:t>
      </w:r>
      <w:r>
        <w:t>чається у платіжних документах Постачальника, у</w:t>
      </w:r>
      <w:r>
        <w:rPr>
          <w:spacing w:val="1"/>
        </w:rPr>
        <w:t xml:space="preserve"> </w:t>
      </w:r>
      <w:r>
        <w:t>тому</w:t>
      </w:r>
      <w:r>
        <w:rPr>
          <w:spacing w:val="2"/>
        </w:rPr>
        <w:t xml:space="preserve"> </w:t>
      </w:r>
      <w:r>
        <w:t>числі</w:t>
      </w:r>
      <w:r>
        <w:rPr>
          <w:spacing w:val="-1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його</w:t>
      </w:r>
      <w:r>
        <w:rPr>
          <w:spacing w:val="3"/>
        </w:rPr>
        <w:t xml:space="preserve"> </w:t>
      </w:r>
      <w:r>
        <w:t>зміни.</w:t>
      </w:r>
    </w:p>
    <w:p w:rsidR="00FF1850" w:rsidRDefault="00EC63DF">
      <w:pPr>
        <w:pStyle w:val="a4"/>
        <w:numPr>
          <w:ilvl w:val="1"/>
          <w:numId w:val="15"/>
        </w:numPr>
        <w:tabs>
          <w:tab w:val="left" w:pos="1528"/>
        </w:tabs>
        <w:spacing w:before="3"/>
        <w:ind w:left="111" w:right="142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енергію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обраною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пропозицією,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 рахунка Постачальника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має бути здійснена Споживачем у строк, визначений у рахунку. При цьому, Споживач не обмежується</w:t>
      </w:r>
      <w:r>
        <w:rPr>
          <w:spacing w:val="-5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праві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попередню оплату,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авансових та/або планових платежів за цим Договором без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 Постачальника. З даними щодо складових ціни на електричну енергію, необхідними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платежів,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</w:t>
      </w:r>
      <w:r>
        <w:rPr>
          <w:sz w:val="24"/>
        </w:rPr>
        <w:t>яє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зобов’язань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 оплати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електричної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2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обраною</w:t>
      </w:r>
      <w:r>
        <w:rPr>
          <w:spacing w:val="14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комерційною</w:t>
      </w:r>
      <w:r>
        <w:rPr>
          <w:spacing w:val="13"/>
          <w:sz w:val="24"/>
        </w:rPr>
        <w:t xml:space="preserve"> </w:t>
      </w:r>
      <w:r>
        <w:rPr>
          <w:sz w:val="24"/>
        </w:rPr>
        <w:t>пропозицією.</w:t>
      </w:r>
    </w:p>
    <w:p w:rsidR="00FF1850" w:rsidRDefault="00EC63DF">
      <w:pPr>
        <w:pStyle w:val="a3"/>
        <w:spacing w:before="7" w:line="237" w:lineRule="auto"/>
        <w:ind w:right="142"/>
      </w:pPr>
      <w:r>
        <w:t>Всі платіжні документи, що виставляються Постачальником Споживачу, мають містити чітку інформацію</w:t>
      </w:r>
      <w:r>
        <w:rPr>
          <w:spacing w:val="1"/>
        </w:rPr>
        <w:t xml:space="preserve"> </w:t>
      </w:r>
      <w:r>
        <w:rPr>
          <w:spacing w:val="-1"/>
        </w:rPr>
        <w:t xml:space="preserve">про суму платежу, </w:t>
      </w:r>
      <w:r>
        <w:t>порядок та строки оплати, що погоджені Сторонами цього Договору, а також інформацію щодо</w:t>
      </w:r>
      <w:r>
        <w:rPr>
          <w:spacing w:val="-52"/>
        </w:rPr>
        <w:t xml:space="preserve"> </w:t>
      </w:r>
      <w:r>
        <w:t>адреси, телефонів, офіційних веб-сайтів для отримання інформації про подання звернень, скарг та претензій</w:t>
      </w:r>
      <w:r>
        <w:rPr>
          <w:spacing w:val="1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постачання</w:t>
      </w:r>
      <w:r>
        <w:rPr>
          <w:spacing w:val="-6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повідом</w:t>
      </w:r>
      <w:r>
        <w:t>лень</w:t>
      </w:r>
      <w:r>
        <w:rPr>
          <w:spacing w:val="-13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загрозу</w:t>
      </w:r>
      <w:r>
        <w:rPr>
          <w:spacing w:val="-10"/>
        </w:rPr>
        <w:t xml:space="preserve"> </w:t>
      </w:r>
      <w:r>
        <w:t>електробезпеки.</w:t>
      </w:r>
    </w:p>
    <w:p w:rsidR="00FF1850" w:rsidRDefault="00EC63DF">
      <w:pPr>
        <w:pStyle w:val="a4"/>
        <w:numPr>
          <w:ilvl w:val="1"/>
          <w:numId w:val="15"/>
        </w:numPr>
        <w:tabs>
          <w:tab w:val="left" w:pos="1588"/>
        </w:tabs>
        <w:ind w:left="111" w:right="144" w:firstLine="708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здійснив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пропозицією, Постачальник має право здійснити заходи з припинення постачання електричної енергії Споживачу</w:t>
      </w:r>
      <w:r>
        <w:rPr>
          <w:spacing w:val="-5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ПРРЕЕ.</w:t>
      </w:r>
    </w:p>
    <w:p w:rsidR="00FF1850" w:rsidRDefault="00EC63DF">
      <w:pPr>
        <w:pStyle w:val="a3"/>
        <w:spacing w:before="1"/>
        <w:ind w:right="144"/>
      </w:pPr>
      <w:r>
        <w:t xml:space="preserve">У </w:t>
      </w:r>
      <w:r>
        <w:t>разі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Споживачем строків оплати за цим Договором, Постачальник має право вимагати</w:t>
      </w:r>
      <w:r>
        <w:rPr>
          <w:spacing w:val="1"/>
        </w:rPr>
        <w:t xml:space="preserve"> </w:t>
      </w:r>
      <w:r>
        <w:t>сплату</w:t>
      </w:r>
      <w:r>
        <w:rPr>
          <w:spacing w:val="-11"/>
        </w:rPr>
        <w:t xml:space="preserve"> </w:t>
      </w:r>
      <w:r>
        <w:t>пені.</w:t>
      </w:r>
      <w:r>
        <w:rPr>
          <w:spacing w:val="-2"/>
        </w:rPr>
        <w:t xml:space="preserve"> </w:t>
      </w:r>
      <w:r>
        <w:t>Пеня</w:t>
      </w:r>
      <w:r>
        <w:rPr>
          <w:spacing w:val="-6"/>
        </w:rPr>
        <w:t xml:space="preserve"> </w:t>
      </w:r>
      <w:r>
        <w:t>нараховується</w:t>
      </w:r>
      <w:r>
        <w:rPr>
          <w:spacing w:val="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кожен</w:t>
      </w:r>
      <w:r>
        <w:rPr>
          <w:spacing w:val="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прострочення</w:t>
      </w:r>
      <w:r>
        <w:rPr>
          <w:spacing w:val="-6"/>
        </w:rPr>
        <w:t xml:space="preserve"> </w:t>
      </w:r>
      <w:r>
        <w:t>оплати.</w:t>
      </w:r>
    </w:p>
    <w:p w:rsidR="00FF1850" w:rsidRDefault="00EC63DF">
      <w:pPr>
        <w:pStyle w:val="a3"/>
        <w:spacing w:before="1"/>
        <w:ind w:right="144"/>
      </w:pPr>
      <w:r>
        <w:t>Споживач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пеню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цим Договором та</w:t>
      </w:r>
      <w:r>
        <w:rPr>
          <w:spacing w:val="1"/>
        </w:rPr>
        <w:t xml:space="preserve"> </w:t>
      </w:r>
      <w:r>
        <w:rPr>
          <w:spacing w:val="-1"/>
        </w:rPr>
        <w:t>зазначається</w:t>
      </w:r>
      <w:r>
        <w:rPr>
          <w:spacing w:val="-1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комерційній</w:t>
      </w:r>
      <w:r>
        <w:rPr>
          <w:spacing w:val="15"/>
        </w:rPr>
        <w:t xml:space="preserve"> </w:t>
      </w:r>
      <w:r>
        <w:t>пропозиції,</w:t>
      </w:r>
      <w:r>
        <w:rPr>
          <w:spacing w:val="-14"/>
        </w:rPr>
        <w:t xml:space="preserve"> </w:t>
      </w:r>
      <w:r>
        <w:t>яка</w:t>
      </w:r>
      <w:r>
        <w:rPr>
          <w:spacing w:val="3"/>
        </w:rPr>
        <w:t xml:space="preserve"> </w:t>
      </w:r>
      <w:r>
        <w:t>є Додатком</w:t>
      </w:r>
      <w:r>
        <w:rPr>
          <w:spacing w:val="-11"/>
        </w:rPr>
        <w:t xml:space="preserve"> </w:t>
      </w:r>
      <w:r>
        <w:t>№2</w:t>
      </w:r>
      <w:r>
        <w:rPr>
          <w:spacing w:val="3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цього</w:t>
      </w:r>
      <w:r>
        <w:rPr>
          <w:spacing w:val="-9"/>
        </w:rPr>
        <w:t xml:space="preserve"> </w:t>
      </w:r>
      <w:r>
        <w:t>Договору.</w:t>
      </w:r>
    </w:p>
    <w:p w:rsidR="00FF1850" w:rsidRDefault="00EC63DF">
      <w:pPr>
        <w:pStyle w:val="a4"/>
        <w:numPr>
          <w:ilvl w:val="1"/>
          <w:numId w:val="15"/>
        </w:numPr>
        <w:tabs>
          <w:tab w:val="left" w:pos="1528"/>
        </w:tabs>
        <w:spacing w:before="1"/>
        <w:ind w:left="111" w:right="143" w:firstLine="708"/>
        <w:jc w:val="both"/>
        <w:rPr>
          <w:sz w:val="24"/>
        </w:rPr>
      </w:pP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проданої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ОСР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розрахунковим відповідного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купівлі-продажу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енергії/</w:t>
      </w:r>
      <w:proofErr w:type="spellStart"/>
      <w:r>
        <w:rPr>
          <w:sz w:val="24"/>
        </w:rPr>
        <w:t>акта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9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енергії.</w:t>
      </w:r>
    </w:p>
    <w:p w:rsidR="00FF1850" w:rsidRDefault="00EC63DF">
      <w:pPr>
        <w:pStyle w:val="a4"/>
        <w:numPr>
          <w:ilvl w:val="1"/>
          <w:numId w:val="15"/>
        </w:numPr>
        <w:tabs>
          <w:tab w:val="left" w:pos="1588"/>
        </w:tabs>
        <w:spacing w:before="2"/>
        <w:ind w:left="111" w:right="143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має право звернутися до Постачальника із</w:t>
      </w:r>
      <w:r>
        <w:rPr>
          <w:spacing w:val="54"/>
          <w:sz w:val="24"/>
        </w:rPr>
        <w:t xml:space="preserve"> </w:t>
      </w:r>
      <w:r>
        <w:rPr>
          <w:sz w:val="24"/>
        </w:rPr>
        <w:t>заявою про складення графіка погашення заборгованості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вимогою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довідки,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неплатоспроможність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(обмежену</w:t>
      </w:r>
      <w:r>
        <w:rPr>
          <w:spacing w:val="1"/>
          <w:sz w:val="24"/>
        </w:rPr>
        <w:t xml:space="preserve"> </w:t>
      </w:r>
      <w:r>
        <w:rPr>
          <w:sz w:val="24"/>
        </w:rPr>
        <w:t>платоспроможність) Споживача. Графік погашення заборгованості оформляється додатком до цього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окрем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реструктуризацію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заборгованості.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55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графіка погашення заборгованості не звільняє Споживача від здійснення поточних платежів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FF1850" w:rsidRDefault="00EC63DF">
      <w:pPr>
        <w:pStyle w:val="a3"/>
        <w:ind w:right="149"/>
      </w:pPr>
      <w:r>
        <w:t>У разі</w:t>
      </w:r>
      <w:r>
        <w:rPr>
          <w:spacing w:val="1"/>
        </w:rPr>
        <w:t xml:space="preserve"> </w:t>
      </w:r>
      <w:r>
        <w:t>недотримання графіка погашення заборгованості або прострочення оплати поточних платежів</w:t>
      </w:r>
      <w:r>
        <w:rPr>
          <w:spacing w:val="1"/>
        </w:rPr>
        <w:t xml:space="preserve"> </w:t>
      </w:r>
      <w:r>
        <w:t>Постачальник має право здійснити заходи з припинення постачання електричної енергії Споживачу у порядку,</w:t>
      </w:r>
      <w:r>
        <w:rPr>
          <w:spacing w:val="1"/>
        </w:rPr>
        <w:t xml:space="preserve"> </w:t>
      </w:r>
      <w:r>
        <w:t>визначеному</w:t>
      </w:r>
      <w:r>
        <w:rPr>
          <w:spacing w:val="-11"/>
        </w:rPr>
        <w:t xml:space="preserve"> </w:t>
      </w:r>
      <w:r>
        <w:t>цим</w:t>
      </w:r>
      <w:r>
        <w:rPr>
          <w:spacing w:val="13"/>
        </w:rPr>
        <w:t xml:space="preserve"> </w:t>
      </w:r>
      <w:r>
        <w:t>Договором.</w:t>
      </w:r>
    </w:p>
    <w:p w:rsidR="00FF1850" w:rsidRDefault="00EC63DF">
      <w:pPr>
        <w:pStyle w:val="a4"/>
        <w:numPr>
          <w:ilvl w:val="1"/>
          <w:numId w:val="15"/>
        </w:numPr>
        <w:tabs>
          <w:tab w:val="left" w:pos="1588"/>
        </w:tabs>
        <w:ind w:left="111" w:right="144" w:firstLine="708"/>
        <w:jc w:val="both"/>
        <w:rPr>
          <w:sz w:val="24"/>
        </w:rPr>
      </w:pPr>
      <w:r>
        <w:rPr>
          <w:sz w:val="24"/>
        </w:rPr>
        <w:t>Споживач здійснює плату за послугу з</w:t>
      </w:r>
      <w:r>
        <w:rPr>
          <w:sz w:val="24"/>
        </w:rPr>
        <w:t xml:space="preserve"> розподілу електричної енергії або через 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або безпосередньо ОСР. Спосіб оплати за послугу з розподілу електричної енергії зазначається в комерційній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-3"/>
          <w:sz w:val="24"/>
        </w:rPr>
        <w:t xml:space="preserve"> </w:t>
      </w:r>
      <w:r>
        <w:rPr>
          <w:sz w:val="24"/>
        </w:rPr>
        <w:t>яка</w:t>
      </w:r>
      <w:r>
        <w:rPr>
          <w:spacing w:val="-9"/>
          <w:sz w:val="24"/>
        </w:rPr>
        <w:t xml:space="preserve"> </w:t>
      </w:r>
      <w:r>
        <w:rPr>
          <w:sz w:val="24"/>
        </w:rPr>
        <w:t>є 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цього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FF1850" w:rsidRDefault="00EC63DF">
      <w:pPr>
        <w:pStyle w:val="a3"/>
        <w:jc w:val="left"/>
      </w:pPr>
      <w:r>
        <w:t>Споживач може змінити спосіб оплати через ді</w:t>
      </w:r>
      <w:r>
        <w:t>ючого Постачальника на оплату напряму ОСР за послугу з</w:t>
      </w:r>
      <w:r>
        <w:rPr>
          <w:spacing w:val="-52"/>
        </w:rPr>
        <w:t xml:space="preserve"> </w:t>
      </w:r>
      <w:r>
        <w:t>розподілу</w:t>
      </w:r>
      <w:r>
        <w:rPr>
          <w:spacing w:val="-22"/>
        </w:rPr>
        <w:t xml:space="preserve"> </w:t>
      </w:r>
      <w:r>
        <w:t>електричної</w:t>
      </w:r>
      <w:r>
        <w:rPr>
          <w:spacing w:val="-2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вибору</w:t>
      </w:r>
      <w:r>
        <w:rPr>
          <w:spacing w:val="2"/>
        </w:rPr>
        <w:t xml:space="preserve"> </w:t>
      </w:r>
      <w:r>
        <w:t>відповідної</w:t>
      </w:r>
      <w:r>
        <w:rPr>
          <w:spacing w:val="-14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</w:t>
      </w:r>
      <w:r>
        <w:rPr>
          <w:spacing w:val="-2"/>
        </w:rPr>
        <w:t xml:space="preserve"> </w:t>
      </w:r>
      <w:r>
        <w:t>Постачальника.</w:t>
      </w:r>
    </w:p>
    <w:p w:rsidR="00FF1850" w:rsidRDefault="00EC63DF">
      <w:pPr>
        <w:pStyle w:val="a3"/>
        <w:jc w:val="left"/>
      </w:pPr>
      <w:r>
        <w:t>При</w:t>
      </w:r>
      <w:r>
        <w:rPr>
          <w:spacing w:val="51"/>
        </w:rPr>
        <w:t xml:space="preserve"> </w:t>
      </w:r>
      <w:r>
        <w:t>укладенні</w:t>
      </w:r>
      <w:r>
        <w:rPr>
          <w:spacing w:val="3"/>
        </w:rPr>
        <w:t xml:space="preserve"> </w:t>
      </w:r>
      <w:r>
        <w:t>цього</w:t>
      </w:r>
      <w:r>
        <w:rPr>
          <w:spacing w:val="52"/>
        </w:rPr>
        <w:t xml:space="preserve"> </w:t>
      </w:r>
      <w:r>
        <w:t>Договору</w:t>
      </w:r>
      <w:r>
        <w:rPr>
          <w:spacing w:val="52"/>
        </w:rPr>
        <w:t xml:space="preserve"> </w:t>
      </w:r>
      <w:r>
        <w:t>Постачальник</w:t>
      </w:r>
      <w:r>
        <w:rPr>
          <w:spacing w:val="51"/>
        </w:rPr>
        <w:t xml:space="preserve"> </w:t>
      </w:r>
      <w:r>
        <w:t>інформує</w:t>
      </w:r>
      <w:r>
        <w:rPr>
          <w:spacing w:val="49"/>
        </w:rPr>
        <w:t xml:space="preserve"> </w:t>
      </w:r>
      <w:r>
        <w:t>Споживача</w:t>
      </w:r>
      <w:r>
        <w:rPr>
          <w:spacing w:val="41"/>
        </w:rPr>
        <w:t xml:space="preserve"> </w:t>
      </w:r>
      <w:r>
        <w:t>про</w:t>
      </w:r>
      <w:r>
        <w:rPr>
          <w:spacing w:val="40"/>
        </w:rPr>
        <w:t xml:space="preserve"> </w:t>
      </w:r>
      <w:r>
        <w:t>можливість</w:t>
      </w:r>
      <w:r>
        <w:rPr>
          <w:spacing w:val="47"/>
        </w:rPr>
        <w:t xml:space="preserve"> </w:t>
      </w:r>
      <w:r>
        <w:t>оплати</w:t>
      </w:r>
      <w:r>
        <w:rPr>
          <w:spacing w:val="40"/>
        </w:rPr>
        <w:t xml:space="preserve"> </w:t>
      </w:r>
      <w:r>
        <w:t>послуги</w:t>
      </w:r>
      <w:r>
        <w:rPr>
          <w:spacing w:val="39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розподілу</w:t>
      </w:r>
      <w:r>
        <w:rPr>
          <w:spacing w:val="-22"/>
        </w:rPr>
        <w:t xml:space="preserve"> </w:t>
      </w:r>
      <w:r>
        <w:t>напряму</w:t>
      </w:r>
      <w:r>
        <w:rPr>
          <w:spacing w:val="2"/>
        </w:rPr>
        <w:t xml:space="preserve"> </w:t>
      </w:r>
      <w:r>
        <w:t>ОСР</w:t>
      </w:r>
      <w:r>
        <w:rPr>
          <w:spacing w:val="-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надає</w:t>
      </w:r>
      <w:r>
        <w:rPr>
          <w:spacing w:val="-12"/>
        </w:rPr>
        <w:t xml:space="preserve"> </w:t>
      </w:r>
      <w:r>
        <w:t>відповідні</w:t>
      </w:r>
      <w:r>
        <w:rPr>
          <w:spacing w:val="-15"/>
        </w:rPr>
        <w:t xml:space="preserve"> </w:t>
      </w:r>
      <w:r>
        <w:t>роз’яснення.</w:t>
      </w:r>
    </w:p>
    <w:p w:rsidR="00FF1850" w:rsidRDefault="00EC63DF">
      <w:pPr>
        <w:pStyle w:val="a3"/>
        <w:jc w:val="left"/>
      </w:pPr>
      <w:r>
        <w:t>Постачальник</w:t>
      </w:r>
      <w:r>
        <w:rPr>
          <w:spacing w:val="14"/>
        </w:rPr>
        <w:t xml:space="preserve"> </w:t>
      </w:r>
      <w:r>
        <w:t>виставляє</w:t>
      </w:r>
      <w:r>
        <w:rPr>
          <w:spacing w:val="11"/>
        </w:rPr>
        <w:t xml:space="preserve"> </w:t>
      </w:r>
      <w:r>
        <w:t>Споживачу</w:t>
      </w:r>
      <w:r>
        <w:rPr>
          <w:spacing w:val="14"/>
        </w:rPr>
        <w:t xml:space="preserve"> </w:t>
      </w:r>
      <w:r>
        <w:t>окремі</w:t>
      </w:r>
      <w:r>
        <w:rPr>
          <w:spacing w:val="20"/>
        </w:rPr>
        <w:t xml:space="preserve"> </w:t>
      </w:r>
      <w:r>
        <w:t>рахунки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електричну</w:t>
      </w:r>
      <w:r>
        <w:rPr>
          <w:spacing w:val="2"/>
        </w:rPr>
        <w:t xml:space="preserve"> </w:t>
      </w:r>
      <w:r>
        <w:t>енергію та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компенсацію</w:t>
      </w:r>
      <w:r>
        <w:rPr>
          <w:spacing w:val="1"/>
        </w:rPr>
        <w:t xml:space="preserve"> </w:t>
      </w:r>
      <w:r>
        <w:t>послуги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розподілу</w:t>
      </w:r>
      <w:r>
        <w:rPr>
          <w:spacing w:val="-22"/>
        </w:rPr>
        <w:t xml:space="preserve"> </w:t>
      </w:r>
      <w:r>
        <w:t>електричної</w:t>
      </w:r>
      <w:r>
        <w:rPr>
          <w:spacing w:val="-2"/>
        </w:rPr>
        <w:t xml:space="preserve"> </w:t>
      </w:r>
      <w:r>
        <w:t>енергії.</w:t>
      </w:r>
    </w:p>
    <w:p w:rsidR="00FF1850" w:rsidRDefault="00EC63DF">
      <w:pPr>
        <w:pStyle w:val="a4"/>
        <w:numPr>
          <w:ilvl w:val="1"/>
          <w:numId w:val="15"/>
        </w:numPr>
        <w:tabs>
          <w:tab w:val="left" w:pos="1588"/>
        </w:tabs>
        <w:ind w:left="111" w:right="145" w:firstLine="708"/>
        <w:jc w:val="both"/>
        <w:rPr>
          <w:sz w:val="24"/>
        </w:rPr>
      </w:pPr>
      <w:r>
        <w:rPr>
          <w:sz w:val="24"/>
        </w:rPr>
        <w:t>Споживач має право обрати на розрахунковий період іншого Постачальника в установ</w:t>
      </w:r>
      <w:r>
        <w:rPr>
          <w:sz w:val="24"/>
        </w:rPr>
        <w:t>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ПРРЕЕ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(передачу) 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 системи та відсутнє припинення постачання електричної енергії внаслідок наявної заборгованості за</w:t>
      </w:r>
      <w:r>
        <w:rPr>
          <w:spacing w:val="-52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діючим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Постачальником.</w:t>
      </w:r>
    </w:p>
    <w:p w:rsidR="00FF1850" w:rsidRDefault="00EC63DF">
      <w:pPr>
        <w:pStyle w:val="a4"/>
        <w:numPr>
          <w:ilvl w:val="1"/>
          <w:numId w:val="15"/>
        </w:numPr>
        <w:tabs>
          <w:tab w:val="left" w:pos="1588"/>
        </w:tabs>
        <w:spacing w:before="2"/>
        <w:ind w:left="111" w:right="143" w:firstLine="708"/>
        <w:jc w:val="both"/>
        <w:rPr>
          <w:sz w:val="24"/>
        </w:rPr>
      </w:pPr>
      <w:r>
        <w:rPr>
          <w:sz w:val="24"/>
        </w:rPr>
        <w:t>Порядок звіряння фактичного обсягу спожитої електричної енергії на певну дату чи 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2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-10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-1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1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комерційної</w:t>
      </w:r>
      <w:r>
        <w:rPr>
          <w:spacing w:val="10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обраної</w:t>
      </w:r>
      <w:r>
        <w:rPr>
          <w:spacing w:val="11"/>
          <w:sz w:val="24"/>
        </w:rPr>
        <w:t xml:space="preserve"> </w:t>
      </w:r>
      <w:r>
        <w:rPr>
          <w:sz w:val="24"/>
        </w:rPr>
        <w:t>Споживачем.</w:t>
      </w:r>
    </w:p>
    <w:p w:rsidR="00FF1850" w:rsidRDefault="00EC63DF">
      <w:pPr>
        <w:pStyle w:val="a3"/>
        <w:spacing w:before="2"/>
        <w:ind w:left="819" w:firstLine="0"/>
      </w:pPr>
      <w:r>
        <w:rPr>
          <w:spacing w:val="-1"/>
        </w:rPr>
        <w:t>Комерційна</w:t>
      </w:r>
      <w:r>
        <w:rPr>
          <w:spacing w:val="3"/>
        </w:rPr>
        <w:t xml:space="preserve"> </w:t>
      </w:r>
      <w:r>
        <w:rPr>
          <w:spacing w:val="-1"/>
        </w:rPr>
        <w:t>пропозиція,</w:t>
      </w:r>
      <w:r>
        <w:rPr>
          <w:spacing w:val="-2"/>
        </w:rPr>
        <w:t xml:space="preserve"> </w:t>
      </w:r>
      <w:r>
        <w:rPr>
          <w:spacing w:val="-1"/>
        </w:rPr>
        <w:t>яка</w:t>
      </w:r>
      <w:r>
        <w:rPr>
          <w:spacing w:val="3"/>
        </w:rPr>
        <w:t xml:space="preserve"> </w:t>
      </w:r>
      <w:r>
        <w:t>є Додатком</w:t>
      </w:r>
      <w:r>
        <w:rPr>
          <w:spacing w:val="-11"/>
        </w:rPr>
        <w:t xml:space="preserve"> </w:t>
      </w:r>
      <w:r>
        <w:t>№2</w:t>
      </w:r>
      <w:r>
        <w:rPr>
          <w:spacing w:val="-9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цього</w:t>
      </w:r>
      <w:r>
        <w:rPr>
          <w:spacing w:val="-9"/>
        </w:rPr>
        <w:t xml:space="preserve"> </w:t>
      </w:r>
      <w:r>
        <w:t>Договору,</w:t>
      </w:r>
      <w:r>
        <w:rPr>
          <w:spacing w:val="10"/>
        </w:rPr>
        <w:t xml:space="preserve"> </w:t>
      </w:r>
      <w:r>
        <w:t>містить</w:t>
      </w:r>
      <w:r>
        <w:rPr>
          <w:spacing w:val="-14"/>
        </w:rPr>
        <w:t xml:space="preserve"> </w:t>
      </w:r>
      <w:r>
        <w:t>наступну</w:t>
      </w:r>
      <w:r>
        <w:rPr>
          <w:spacing w:val="2"/>
        </w:rPr>
        <w:t xml:space="preserve"> </w:t>
      </w:r>
      <w:r>
        <w:t>інформацію:</w:t>
      </w:r>
    </w:p>
    <w:p w:rsidR="00FF1850" w:rsidRDefault="00EC63DF">
      <w:pPr>
        <w:pStyle w:val="a4"/>
        <w:numPr>
          <w:ilvl w:val="0"/>
          <w:numId w:val="14"/>
        </w:numPr>
        <w:tabs>
          <w:tab w:val="left" w:pos="1168"/>
        </w:tabs>
        <w:spacing w:before="9" w:line="230" w:lineRule="auto"/>
        <w:ind w:left="135" w:right="150" w:firstLine="708"/>
        <w:rPr>
          <w:sz w:val="24"/>
        </w:rPr>
      </w:pPr>
      <w:r>
        <w:rPr>
          <w:sz w:val="24"/>
        </w:rPr>
        <w:t>ціну</w:t>
      </w:r>
      <w:r>
        <w:rPr>
          <w:spacing w:val="50"/>
          <w:sz w:val="24"/>
        </w:rPr>
        <w:t xml:space="preserve"> </w:t>
      </w:r>
      <w:r>
        <w:rPr>
          <w:sz w:val="24"/>
        </w:rPr>
        <w:t>(тариф)</w:t>
      </w:r>
      <w:r>
        <w:rPr>
          <w:spacing w:val="48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4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4"/>
          <w:sz w:val="24"/>
        </w:rPr>
        <w:t xml:space="preserve"> </w:t>
      </w:r>
      <w:r>
        <w:rPr>
          <w:sz w:val="24"/>
        </w:rPr>
        <w:t>та/або</w:t>
      </w:r>
      <w:r>
        <w:rPr>
          <w:spacing w:val="52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48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42"/>
          <w:sz w:val="24"/>
        </w:rPr>
        <w:t xml:space="preserve"> </w:t>
      </w:r>
      <w:r>
        <w:rPr>
          <w:sz w:val="24"/>
        </w:rPr>
        <w:t>ціни</w:t>
      </w:r>
      <w:r>
        <w:rPr>
          <w:spacing w:val="39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45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r>
        <w:rPr>
          <w:sz w:val="24"/>
        </w:rPr>
        <w:t>тому</w:t>
      </w:r>
      <w:r>
        <w:rPr>
          <w:spacing w:val="39"/>
          <w:sz w:val="24"/>
        </w:rPr>
        <w:t xml:space="preserve"> </w:t>
      </w:r>
      <w:r>
        <w:rPr>
          <w:sz w:val="24"/>
        </w:rPr>
        <w:t>числі</w:t>
      </w:r>
      <w:r>
        <w:rPr>
          <w:spacing w:val="-52"/>
          <w:sz w:val="24"/>
        </w:rPr>
        <w:t xml:space="preserve"> </w:t>
      </w:r>
      <w:r>
        <w:rPr>
          <w:sz w:val="24"/>
        </w:rPr>
        <w:t>диференційовані</w:t>
      </w:r>
      <w:r>
        <w:rPr>
          <w:spacing w:val="-4"/>
          <w:sz w:val="24"/>
        </w:rPr>
        <w:t xml:space="preserve"> </w:t>
      </w:r>
      <w:r>
        <w:rPr>
          <w:sz w:val="24"/>
        </w:rPr>
        <w:t>ціни</w:t>
      </w:r>
      <w:r>
        <w:rPr>
          <w:spacing w:val="3"/>
          <w:sz w:val="24"/>
        </w:rPr>
        <w:t xml:space="preserve"> </w:t>
      </w:r>
      <w:r>
        <w:rPr>
          <w:sz w:val="24"/>
        </w:rPr>
        <w:t>(тарифи),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ціни;</w:t>
      </w:r>
    </w:p>
    <w:p w:rsidR="00FF1850" w:rsidRDefault="00EC63DF">
      <w:pPr>
        <w:pStyle w:val="a4"/>
        <w:numPr>
          <w:ilvl w:val="0"/>
          <w:numId w:val="14"/>
        </w:numPr>
        <w:tabs>
          <w:tab w:val="left" w:pos="1168"/>
        </w:tabs>
        <w:spacing w:before="2"/>
        <w:ind w:left="1168" w:hanging="349"/>
        <w:rPr>
          <w:sz w:val="24"/>
        </w:rPr>
      </w:pPr>
      <w:r>
        <w:rPr>
          <w:sz w:val="24"/>
        </w:rPr>
        <w:t>спосіб оплати;</w:t>
      </w:r>
    </w:p>
    <w:p w:rsidR="00FF1850" w:rsidRDefault="00EC63DF">
      <w:pPr>
        <w:pStyle w:val="a4"/>
        <w:numPr>
          <w:ilvl w:val="0"/>
          <w:numId w:val="14"/>
        </w:numPr>
        <w:tabs>
          <w:tab w:val="left" w:pos="1168"/>
        </w:tabs>
        <w:spacing w:before="1" w:line="257" w:lineRule="exact"/>
        <w:ind w:left="1168" w:hanging="349"/>
        <w:rPr>
          <w:sz w:val="24"/>
        </w:rPr>
      </w:pPr>
      <w:r>
        <w:rPr>
          <w:sz w:val="24"/>
        </w:rPr>
        <w:t>термін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спожиту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-11"/>
          <w:sz w:val="24"/>
        </w:rPr>
        <w:t xml:space="preserve"> </w:t>
      </w:r>
      <w:r>
        <w:rPr>
          <w:sz w:val="24"/>
        </w:rPr>
        <w:t>енергію та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0"/>
          <w:sz w:val="24"/>
        </w:rPr>
        <w:t xml:space="preserve"> </w:t>
      </w:r>
      <w:r>
        <w:rPr>
          <w:sz w:val="24"/>
        </w:rPr>
        <w:t>його</w:t>
      </w:r>
      <w:r>
        <w:rPr>
          <w:spacing w:val="2"/>
          <w:sz w:val="24"/>
        </w:rPr>
        <w:t xml:space="preserve"> </w:t>
      </w:r>
      <w:r>
        <w:rPr>
          <w:sz w:val="24"/>
        </w:rPr>
        <w:t>оплати;</w:t>
      </w:r>
    </w:p>
    <w:p w:rsidR="00FF1850" w:rsidRDefault="00EC63DF">
      <w:pPr>
        <w:spacing w:line="200" w:lineRule="exact"/>
        <w:ind w:right="258"/>
        <w:jc w:val="center"/>
        <w:rPr>
          <w:sz w:val="19"/>
        </w:rPr>
      </w:pPr>
      <w:r>
        <w:rPr>
          <w:w w:val="101"/>
          <w:sz w:val="19"/>
        </w:rPr>
        <w:t>3</w:t>
      </w:r>
    </w:p>
    <w:p w:rsidR="00FF1850" w:rsidRDefault="00FF1850">
      <w:pPr>
        <w:spacing w:line="200" w:lineRule="exact"/>
        <w:jc w:val="center"/>
        <w:rPr>
          <w:sz w:val="19"/>
        </w:rPr>
        <w:sectPr w:rsidR="00FF1850">
          <w:pgSz w:w="11910" w:h="16840"/>
          <w:pgMar w:top="480" w:right="440" w:bottom="280" w:left="740" w:header="720" w:footer="720" w:gutter="0"/>
          <w:cols w:space="720"/>
        </w:sectPr>
      </w:pPr>
    </w:p>
    <w:p w:rsidR="00FF1850" w:rsidRDefault="00EC63DF">
      <w:pPr>
        <w:pStyle w:val="a4"/>
        <w:numPr>
          <w:ilvl w:val="0"/>
          <w:numId w:val="14"/>
        </w:numPr>
        <w:tabs>
          <w:tab w:val="left" w:pos="1168"/>
        </w:tabs>
        <w:spacing w:before="71"/>
        <w:ind w:left="112" w:right="151" w:firstLine="708"/>
        <w:rPr>
          <w:sz w:val="24"/>
        </w:rPr>
      </w:pPr>
      <w:r>
        <w:rPr>
          <w:sz w:val="24"/>
        </w:rPr>
        <w:lastRenderedPageBreak/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 оплати 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 через Постачальника з наступним переведенням цієї</w:t>
      </w:r>
      <w:r>
        <w:rPr>
          <w:spacing w:val="-5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ОСР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3"/>
          <w:sz w:val="24"/>
        </w:rPr>
        <w:t xml:space="preserve"> </w:t>
      </w:r>
      <w:r>
        <w:rPr>
          <w:sz w:val="24"/>
        </w:rPr>
        <w:t>напряму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ОСР(необхідно</w:t>
      </w:r>
      <w:r>
        <w:rPr>
          <w:spacing w:val="3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3"/>
          <w:sz w:val="24"/>
        </w:rPr>
        <w:t xml:space="preserve"> </w:t>
      </w:r>
      <w:r>
        <w:rPr>
          <w:sz w:val="24"/>
        </w:rPr>
        <w:t>лише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варіантів);</w:t>
      </w:r>
    </w:p>
    <w:p w:rsidR="00FF1850" w:rsidRDefault="00EC63DF">
      <w:pPr>
        <w:pStyle w:val="a4"/>
        <w:numPr>
          <w:ilvl w:val="0"/>
          <w:numId w:val="14"/>
        </w:numPr>
        <w:tabs>
          <w:tab w:val="left" w:pos="1168"/>
        </w:tabs>
        <w:spacing w:before="1"/>
        <w:ind w:left="1168" w:hanging="348"/>
        <w:rPr>
          <w:sz w:val="24"/>
        </w:rPr>
      </w:pPr>
      <w:r>
        <w:rPr>
          <w:sz w:val="24"/>
        </w:rPr>
        <w:t>розмір</w:t>
      </w:r>
      <w:r>
        <w:rPr>
          <w:spacing w:val="-10"/>
          <w:sz w:val="24"/>
        </w:rPr>
        <w:t xml:space="preserve"> </w:t>
      </w:r>
      <w:r>
        <w:rPr>
          <w:sz w:val="24"/>
        </w:rPr>
        <w:t>пені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5"/>
          <w:sz w:val="24"/>
        </w:rPr>
        <w:t xml:space="preserve"> </w:t>
      </w:r>
      <w:r>
        <w:rPr>
          <w:sz w:val="24"/>
        </w:rPr>
        <w:t>строк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штраф;</w:t>
      </w:r>
    </w:p>
    <w:p w:rsidR="00FF1850" w:rsidRDefault="00EC63DF">
      <w:pPr>
        <w:pStyle w:val="a4"/>
        <w:numPr>
          <w:ilvl w:val="0"/>
          <w:numId w:val="14"/>
        </w:numPr>
        <w:tabs>
          <w:tab w:val="left" w:pos="1168"/>
        </w:tabs>
        <w:spacing w:before="1"/>
        <w:ind w:left="1168" w:hanging="348"/>
        <w:rPr>
          <w:sz w:val="24"/>
        </w:rPr>
      </w:pPr>
      <w:r>
        <w:rPr>
          <w:sz w:val="24"/>
        </w:rPr>
        <w:t>розмір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компенсації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недодержання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6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2"/>
          <w:sz w:val="24"/>
        </w:rPr>
        <w:t xml:space="preserve"> </w:t>
      </w:r>
      <w:r>
        <w:rPr>
          <w:sz w:val="24"/>
        </w:rPr>
        <w:t>комерційних</w:t>
      </w:r>
      <w:r>
        <w:rPr>
          <w:spacing w:val="10"/>
          <w:sz w:val="24"/>
        </w:rPr>
        <w:t xml:space="preserve"> </w:t>
      </w:r>
      <w:r>
        <w:rPr>
          <w:sz w:val="24"/>
        </w:rPr>
        <w:t>послуг;</w:t>
      </w:r>
    </w:p>
    <w:p w:rsidR="00FF1850" w:rsidRDefault="00EC63DF">
      <w:pPr>
        <w:pStyle w:val="a4"/>
        <w:numPr>
          <w:ilvl w:val="0"/>
          <w:numId w:val="14"/>
        </w:numPr>
        <w:tabs>
          <w:tab w:val="left" w:pos="1168"/>
        </w:tabs>
        <w:ind w:left="1168" w:hanging="349"/>
        <w:rPr>
          <w:sz w:val="24"/>
        </w:rPr>
      </w:pPr>
      <w:r>
        <w:rPr>
          <w:sz w:val="24"/>
        </w:rPr>
        <w:t>розмір</w:t>
      </w:r>
      <w:r>
        <w:rPr>
          <w:spacing w:val="-12"/>
          <w:sz w:val="24"/>
        </w:rPr>
        <w:t xml:space="preserve"> </w:t>
      </w:r>
      <w:r>
        <w:rPr>
          <w:sz w:val="24"/>
        </w:rPr>
        <w:t>штрафу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дострокове</w:t>
      </w:r>
      <w:r>
        <w:rPr>
          <w:spacing w:val="-1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у випадках,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FF1850" w:rsidRDefault="00EC63DF">
      <w:pPr>
        <w:pStyle w:val="a4"/>
        <w:numPr>
          <w:ilvl w:val="0"/>
          <w:numId w:val="14"/>
        </w:numPr>
        <w:tabs>
          <w:tab w:val="left" w:pos="1168"/>
        </w:tabs>
        <w:spacing w:before="1"/>
        <w:ind w:left="1168" w:hanging="349"/>
        <w:rPr>
          <w:sz w:val="24"/>
        </w:rPr>
      </w:pPr>
      <w:r>
        <w:rPr>
          <w:sz w:val="24"/>
        </w:rPr>
        <w:t>термін</w:t>
      </w:r>
      <w:r>
        <w:rPr>
          <w:spacing w:val="-8"/>
          <w:sz w:val="24"/>
        </w:rPr>
        <w:t xml:space="preserve"> </w:t>
      </w:r>
      <w:r>
        <w:rPr>
          <w:sz w:val="24"/>
        </w:rPr>
        <w:t>дії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умови</w:t>
      </w:r>
      <w:r>
        <w:rPr>
          <w:spacing w:val="4"/>
          <w:sz w:val="24"/>
        </w:rPr>
        <w:t xml:space="preserve"> </w:t>
      </w:r>
      <w:r>
        <w:rPr>
          <w:sz w:val="24"/>
        </w:rPr>
        <w:t>пролонгації;</w:t>
      </w:r>
    </w:p>
    <w:p w:rsidR="00FF1850" w:rsidRDefault="00EC63DF">
      <w:pPr>
        <w:pStyle w:val="a4"/>
        <w:numPr>
          <w:ilvl w:val="0"/>
          <w:numId w:val="14"/>
        </w:numPr>
        <w:tabs>
          <w:tab w:val="left" w:pos="1168"/>
        </w:tabs>
        <w:ind w:left="1168" w:hanging="349"/>
        <w:rPr>
          <w:sz w:val="24"/>
        </w:rPr>
      </w:pPr>
      <w:r>
        <w:rPr>
          <w:sz w:val="24"/>
        </w:rPr>
        <w:t>дата</w:t>
      </w:r>
      <w:r>
        <w:rPr>
          <w:spacing w:val="-18"/>
          <w:sz w:val="24"/>
        </w:rPr>
        <w:t xml:space="preserve"> </w:t>
      </w:r>
      <w:r>
        <w:rPr>
          <w:sz w:val="24"/>
        </w:rPr>
        <w:t>та</w:t>
      </w:r>
      <w:r>
        <w:rPr>
          <w:spacing w:val="8"/>
          <w:sz w:val="24"/>
        </w:rPr>
        <w:t xml:space="preserve"> </w:t>
      </w:r>
      <w:r>
        <w:rPr>
          <w:sz w:val="24"/>
        </w:rPr>
        <w:t>підпис</w:t>
      </w:r>
      <w:r>
        <w:rPr>
          <w:spacing w:val="-18"/>
          <w:sz w:val="24"/>
        </w:rPr>
        <w:t xml:space="preserve"> </w:t>
      </w:r>
      <w:r>
        <w:rPr>
          <w:sz w:val="24"/>
        </w:rPr>
        <w:t>Споживача.</w:t>
      </w:r>
    </w:p>
    <w:p w:rsidR="00FF1850" w:rsidRDefault="00EC63DF">
      <w:pPr>
        <w:pStyle w:val="a3"/>
        <w:spacing w:before="1"/>
        <w:jc w:val="left"/>
      </w:pPr>
      <w:r>
        <w:t>Після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(підписання) Споживачем комерційної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внесення змін до неї</w:t>
      </w:r>
      <w:r>
        <w:rPr>
          <w:spacing w:val="-52"/>
        </w:rPr>
        <w:t xml:space="preserve"> </w:t>
      </w:r>
      <w:r>
        <w:t>можливе</w:t>
      </w:r>
      <w:r>
        <w:rPr>
          <w:spacing w:val="-10"/>
        </w:rPr>
        <w:t xml:space="preserve"> </w:t>
      </w:r>
      <w:r>
        <w:t>лише</w:t>
      </w:r>
      <w:r>
        <w:rPr>
          <w:spacing w:val="3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згодою</w:t>
      </w:r>
      <w:r>
        <w:rPr>
          <w:spacing w:val="-11"/>
        </w:rPr>
        <w:t xml:space="preserve"> </w:t>
      </w:r>
      <w:r>
        <w:t>сторін</w:t>
      </w:r>
      <w:r>
        <w:rPr>
          <w:spacing w:val="4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порядку,</w:t>
      </w:r>
      <w:r>
        <w:rPr>
          <w:spacing w:val="-2"/>
        </w:rPr>
        <w:t xml:space="preserve"> </w:t>
      </w:r>
      <w:r>
        <w:t>встановленому</w:t>
      </w:r>
      <w:r>
        <w:rPr>
          <w:spacing w:val="-10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законодавством.</w:t>
      </w:r>
    </w:p>
    <w:p w:rsidR="00FF1850" w:rsidRDefault="00EC63DF">
      <w:pPr>
        <w:pStyle w:val="1"/>
        <w:numPr>
          <w:ilvl w:val="0"/>
          <w:numId w:val="20"/>
        </w:numPr>
        <w:tabs>
          <w:tab w:val="left" w:pos="4324"/>
        </w:tabs>
        <w:spacing w:line="264" w:lineRule="exact"/>
        <w:ind w:left="4324" w:hanging="289"/>
        <w:jc w:val="left"/>
      </w:pPr>
      <w:bookmarkStart w:id="0" w:name="6._Права_та_обов’язки_Споживача"/>
      <w:bookmarkEnd w:id="0"/>
      <w:r>
        <w:t>Права</w:t>
      </w:r>
      <w:r>
        <w:rPr>
          <w:spacing w:val="3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обов’язки</w:t>
      </w:r>
      <w:r>
        <w:rPr>
          <w:spacing w:val="5"/>
        </w:rPr>
        <w:t xml:space="preserve"> </w:t>
      </w:r>
      <w:r>
        <w:t>Споживача</w:t>
      </w:r>
    </w:p>
    <w:p w:rsidR="00FF1850" w:rsidRDefault="00EC63DF">
      <w:pPr>
        <w:pStyle w:val="a4"/>
        <w:numPr>
          <w:ilvl w:val="1"/>
          <w:numId w:val="13"/>
        </w:numPr>
        <w:tabs>
          <w:tab w:val="left" w:pos="1588"/>
        </w:tabs>
        <w:ind w:hanging="769"/>
        <w:jc w:val="both"/>
        <w:rPr>
          <w:sz w:val="24"/>
        </w:rPr>
      </w:pPr>
      <w:r>
        <w:rPr>
          <w:spacing w:val="-1"/>
          <w:sz w:val="24"/>
        </w:rPr>
        <w:t>Споживач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має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право: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300"/>
        </w:tabs>
        <w:spacing w:before="1"/>
        <w:ind w:left="111" w:right="143" w:firstLine="708"/>
        <w:jc w:val="both"/>
        <w:rPr>
          <w:sz w:val="24"/>
        </w:rPr>
      </w:pPr>
      <w:r>
        <w:rPr>
          <w:sz w:val="24"/>
        </w:rPr>
        <w:t>обирати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комерційній</w:t>
      </w:r>
      <w:r>
        <w:rPr>
          <w:spacing w:val="2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обраній</w:t>
      </w:r>
      <w:r>
        <w:rPr>
          <w:spacing w:val="3"/>
          <w:sz w:val="24"/>
        </w:rPr>
        <w:t xml:space="preserve"> </w:t>
      </w:r>
      <w:r>
        <w:rPr>
          <w:sz w:val="24"/>
        </w:rPr>
        <w:t>Споживачем;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300"/>
        </w:tabs>
        <w:spacing w:before="1"/>
        <w:ind w:left="1300" w:hanging="481"/>
        <w:jc w:val="both"/>
        <w:rPr>
          <w:sz w:val="24"/>
        </w:rPr>
      </w:pPr>
      <w:r>
        <w:rPr>
          <w:sz w:val="24"/>
        </w:rPr>
        <w:t>отримувати</w:t>
      </w:r>
      <w:r>
        <w:rPr>
          <w:spacing w:val="-1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-11"/>
          <w:sz w:val="24"/>
        </w:rPr>
        <w:t xml:space="preserve"> </w:t>
      </w:r>
      <w:r>
        <w:rPr>
          <w:sz w:val="24"/>
        </w:rPr>
        <w:t>енергію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11"/>
          <w:sz w:val="24"/>
        </w:rPr>
        <w:t xml:space="preserve"> </w:t>
      </w:r>
      <w:r>
        <w:rPr>
          <w:sz w:val="24"/>
        </w:rPr>
        <w:t>у цьому Договорі;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300"/>
        </w:tabs>
        <w:ind w:left="111" w:right="144" w:firstLine="708"/>
        <w:jc w:val="both"/>
        <w:rPr>
          <w:sz w:val="24"/>
        </w:rPr>
      </w:pPr>
      <w:r>
        <w:rPr>
          <w:sz w:val="24"/>
        </w:rPr>
        <w:t>купувати електричну енергію із забезпеченням рівня якості комерційних послуг, відповідно до 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діючих стандартів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 Регулятором, а також на отримання компенсації 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5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вимог,</w:t>
      </w:r>
      <w:r>
        <w:rPr>
          <w:spacing w:val="-3"/>
          <w:sz w:val="24"/>
        </w:rPr>
        <w:t xml:space="preserve"> </w:t>
      </w:r>
      <w:r>
        <w:rPr>
          <w:sz w:val="24"/>
        </w:rPr>
        <w:t>розмір</w:t>
      </w:r>
      <w:r>
        <w:rPr>
          <w:spacing w:val="3"/>
          <w:sz w:val="24"/>
        </w:rPr>
        <w:t xml:space="preserve"> </w:t>
      </w:r>
      <w:r>
        <w:rPr>
          <w:sz w:val="24"/>
        </w:rPr>
        <w:t>якої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комерцій</w:t>
      </w:r>
      <w:r>
        <w:rPr>
          <w:sz w:val="24"/>
        </w:rPr>
        <w:t>ній</w:t>
      </w:r>
      <w:r>
        <w:rPr>
          <w:spacing w:val="2"/>
          <w:sz w:val="24"/>
        </w:rPr>
        <w:t xml:space="preserve"> </w:t>
      </w:r>
      <w:r>
        <w:rPr>
          <w:sz w:val="24"/>
        </w:rPr>
        <w:t>пропозиції;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300"/>
        </w:tabs>
        <w:spacing w:before="2"/>
        <w:ind w:left="111" w:right="143" w:firstLine="708"/>
        <w:jc w:val="both"/>
        <w:rPr>
          <w:sz w:val="24"/>
        </w:rPr>
      </w:pPr>
      <w:r>
        <w:rPr>
          <w:sz w:val="24"/>
        </w:rPr>
        <w:t>безоплатно отримувати всю інформацію стосовно його прав та обов'язків, інформацію про ціну,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оплати спожитої електричної енергії, а також іншу інформацію, що має надаватись 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1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9"/>
          <w:sz w:val="24"/>
        </w:rPr>
        <w:t xml:space="preserve"> </w:t>
      </w:r>
      <w:r>
        <w:rPr>
          <w:sz w:val="24"/>
        </w:rPr>
        <w:t>ць</w:t>
      </w:r>
      <w:r>
        <w:rPr>
          <w:sz w:val="24"/>
        </w:rPr>
        <w:t>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Договору;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300"/>
        </w:tabs>
        <w:spacing w:before="2"/>
        <w:ind w:left="1300" w:hanging="481"/>
        <w:jc w:val="both"/>
        <w:rPr>
          <w:sz w:val="24"/>
        </w:rPr>
      </w:pPr>
      <w:r>
        <w:rPr>
          <w:sz w:val="24"/>
        </w:rPr>
        <w:t>безоплатно</w:t>
      </w:r>
      <w:r>
        <w:rPr>
          <w:spacing w:val="-21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3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2"/>
          <w:sz w:val="24"/>
        </w:rPr>
        <w:t xml:space="preserve"> </w:t>
      </w:r>
      <w:r>
        <w:rPr>
          <w:sz w:val="24"/>
        </w:rPr>
        <w:t>про</w:t>
      </w:r>
      <w:r>
        <w:rPr>
          <w:spacing w:val="-9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16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параметри</w:t>
      </w:r>
      <w:r>
        <w:rPr>
          <w:spacing w:val="3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6"/>
          <w:sz w:val="24"/>
        </w:rPr>
        <w:t xml:space="preserve"> </w:t>
      </w:r>
      <w:r>
        <w:rPr>
          <w:sz w:val="24"/>
        </w:rPr>
        <w:t>електричної</w:t>
      </w:r>
    </w:p>
    <w:p w:rsidR="00FF1850" w:rsidRDefault="00EC63DF">
      <w:pPr>
        <w:pStyle w:val="a3"/>
        <w:spacing w:before="1" w:line="270" w:lineRule="exact"/>
        <w:ind w:firstLine="0"/>
        <w:jc w:val="left"/>
      </w:pPr>
      <w:r>
        <w:t>енергії;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299"/>
          <w:tab w:val="left" w:pos="1300"/>
        </w:tabs>
        <w:spacing w:line="270" w:lineRule="exact"/>
        <w:ind w:left="1300" w:hanging="481"/>
        <w:rPr>
          <w:sz w:val="24"/>
        </w:rPr>
      </w:pPr>
      <w:r>
        <w:rPr>
          <w:sz w:val="24"/>
        </w:rPr>
        <w:t>звертатися</w:t>
      </w:r>
      <w:r>
        <w:rPr>
          <w:spacing w:val="54"/>
          <w:sz w:val="24"/>
        </w:rPr>
        <w:t xml:space="preserve"> </w:t>
      </w:r>
      <w:r>
        <w:rPr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вирішення  будь-яких</w:t>
      </w:r>
      <w:r>
        <w:rPr>
          <w:spacing w:val="5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5"/>
          <w:sz w:val="24"/>
        </w:rPr>
        <w:t xml:space="preserve"> </w:t>
      </w:r>
      <w:r>
        <w:rPr>
          <w:sz w:val="24"/>
        </w:rPr>
        <w:t>пов'язаних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9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50"/>
          <w:sz w:val="24"/>
        </w:rPr>
        <w:t xml:space="preserve"> </w:t>
      </w:r>
      <w:r>
        <w:rPr>
          <w:sz w:val="24"/>
        </w:rPr>
        <w:t>цього</w:t>
      </w:r>
    </w:p>
    <w:p w:rsidR="00FF1850" w:rsidRDefault="00EC63DF">
      <w:pPr>
        <w:pStyle w:val="a3"/>
        <w:ind w:firstLine="0"/>
        <w:jc w:val="left"/>
      </w:pPr>
      <w:r>
        <w:t>Договору;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300"/>
        </w:tabs>
        <w:spacing w:before="1"/>
        <w:ind w:left="1300" w:hanging="481"/>
        <w:jc w:val="both"/>
        <w:rPr>
          <w:sz w:val="24"/>
        </w:rPr>
      </w:pPr>
      <w:r>
        <w:rPr>
          <w:spacing w:val="-1"/>
          <w:sz w:val="24"/>
        </w:rPr>
        <w:t>вимагати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від Постачальника</w:t>
      </w:r>
      <w:r>
        <w:rPr>
          <w:spacing w:val="-20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Договору;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300"/>
        </w:tabs>
        <w:ind w:left="111" w:right="143" w:firstLine="708"/>
        <w:jc w:val="both"/>
        <w:rPr>
          <w:sz w:val="24"/>
        </w:rPr>
      </w:pPr>
      <w:r>
        <w:rPr>
          <w:sz w:val="24"/>
        </w:rPr>
        <w:t>вимагати від Постачальника пояснень щодо отриманих рахунків і у випадку незгоди з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 або розрахованою сумою вимагати проведення звіряння розрахункових даних та/або оскаржувати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2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2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3"/>
          <w:sz w:val="24"/>
        </w:rPr>
        <w:t xml:space="preserve"> </w:t>
      </w:r>
      <w:r>
        <w:rPr>
          <w:sz w:val="24"/>
        </w:rPr>
        <w:t>порядку;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300"/>
        </w:tabs>
        <w:spacing w:before="2"/>
        <w:ind w:left="111" w:right="142" w:firstLine="708"/>
        <w:jc w:val="both"/>
        <w:rPr>
          <w:sz w:val="24"/>
        </w:rPr>
      </w:pP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звіряння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ПРРЕЕ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акта</w:t>
      </w:r>
      <w:proofErr w:type="spellEnd"/>
      <w:r>
        <w:rPr>
          <w:sz w:val="24"/>
        </w:rPr>
        <w:t>;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300"/>
        </w:tabs>
        <w:spacing w:before="2"/>
        <w:ind w:left="111" w:right="142" w:firstLine="708"/>
        <w:jc w:val="both"/>
        <w:rPr>
          <w:sz w:val="24"/>
        </w:rPr>
      </w:pPr>
      <w:r>
        <w:rPr>
          <w:sz w:val="24"/>
        </w:rPr>
        <w:t>вільно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обирати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електропостачальника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та</w:t>
      </w:r>
      <w:r>
        <w:rPr>
          <w:spacing w:val="-9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порядку;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300"/>
        </w:tabs>
        <w:spacing w:before="1"/>
        <w:ind w:left="111" w:right="142" w:firstLine="708"/>
        <w:jc w:val="both"/>
        <w:rPr>
          <w:sz w:val="24"/>
        </w:rPr>
      </w:pPr>
      <w:r>
        <w:rPr>
          <w:sz w:val="24"/>
        </w:rPr>
        <w:t xml:space="preserve">оскаржувати будь-які несанкціоновані, неправомірні чи інші дії Постачальника, що порушують </w:t>
      </w:r>
      <w:r>
        <w:rPr>
          <w:spacing w:val="5"/>
          <w:sz w:val="24"/>
        </w:rPr>
        <w:t>права</w:t>
      </w:r>
      <w:r>
        <w:rPr>
          <w:spacing w:val="-52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розгляді</w:t>
      </w:r>
      <w:r>
        <w:rPr>
          <w:spacing w:val="1"/>
          <w:sz w:val="24"/>
        </w:rPr>
        <w:t xml:space="preserve"> </w:t>
      </w:r>
      <w:r>
        <w:rPr>
          <w:sz w:val="24"/>
        </w:rPr>
        <w:t>цих</w:t>
      </w:r>
      <w:r>
        <w:rPr>
          <w:spacing w:val="1"/>
          <w:sz w:val="24"/>
        </w:rPr>
        <w:t xml:space="preserve"> </w:t>
      </w:r>
      <w:r>
        <w:rPr>
          <w:sz w:val="24"/>
        </w:rPr>
        <w:t>скарг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Договором;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300"/>
        </w:tabs>
        <w:spacing w:before="2"/>
        <w:ind w:left="111" w:right="144" w:firstLine="708"/>
        <w:jc w:val="both"/>
        <w:rPr>
          <w:sz w:val="24"/>
        </w:rPr>
      </w:pPr>
      <w:r>
        <w:rPr>
          <w:sz w:val="24"/>
        </w:rPr>
        <w:t>отримувати 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понесених у зв'язку з невиконанням 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законодавства;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300"/>
        </w:tabs>
        <w:spacing w:before="1"/>
        <w:ind w:left="111" w:right="142" w:firstLine="708"/>
        <w:jc w:val="both"/>
        <w:rPr>
          <w:sz w:val="24"/>
        </w:rPr>
      </w:pP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елект</w:t>
      </w:r>
      <w:r>
        <w:rPr>
          <w:sz w:val="24"/>
        </w:rPr>
        <w:t>ропостачальника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споживача про надання послуг з розподілу електричної енергії та відсутності припинення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Постачальником;</w:t>
      </w:r>
    </w:p>
    <w:p w:rsidR="00FF1850" w:rsidRDefault="00EC63DF">
      <w:pPr>
        <w:pStyle w:val="a4"/>
        <w:numPr>
          <w:ilvl w:val="0"/>
          <w:numId w:val="12"/>
        </w:numPr>
        <w:tabs>
          <w:tab w:val="left" w:pos="1300"/>
        </w:tabs>
        <w:spacing w:line="266" w:lineRule="exact"/>
        <w:ind w:left="1300" w:hanging="481"/>
        <w:jc w:val="both"/>
        <w:rPr>
          <w:sz w:val="24"/>
        </w:rPr>
      </w:pPr>
      <w:r>
        <w:rPr>
          <w:spacing w:val="-1"/>
          <w:sz w:val="24"/>
        </w:rPr>
        <w:t>інші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передбачені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3"/>
          <w:sz w:val="24"/>
        </w:rPr>
        <w:t xml:space="preserve"> </w:t>
      </w:r>
      <w:r>
        <w:rPr>
          <w:sz w:val="24"/>
        </w:rPr>
        <w:t>і</w:t>
      </w:r>
      <w:r>
        <w:rPr>
          <w:spacing w:val="10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FF1850" w:rsidRDefault="00EC63DF">
      <w:pPr>
        <w:pStyle w:val="a4"/>
        <w:numPr>
          <w:ilvl w:val="1"/>
          <w:numId w:val="13"/>
        </w:numPr>
        <w:tabs>
          <w:tab w:val="left" w:pos="1588"/>
        </w:tabs>
        <w:spacing w:before="1"/>
        <w:ind w:hanging="769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14"/>
          <w:sz w:val="24"/>
        </w:rPr>
        <w:t xml:space="preserve"> </w:t>
      </w:r>
      <w:r>
        <w:rPr>
          <w:sz w:val="24"/>
        </w:rPr>
        <w:t>зобов'язується:</w:t>
      </w:r>
    </w:p>
    <w:p w:rsidR="00FF1850" w:rsidRDefault="00EC63DF">
      <w:pPr>
        <w:pStyle w:val="a4"/>
        <w:numPr>
          <w:ilvl w:val="0"/>
          <w:numId w:val="11"/>
        </w:numPr>
        <w:tabs>
          <w:tab w:val="left" w:pos="1168"/>
        </w:tabs>
        <w:spacing w:before="1"/>
        <w:ind w:left="111" w:right="120" w:firstLine="708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повну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спожитої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FF1850" w:rsidRDefault="00EC63DF">
      <w:pPr>
        <w:pStyle w:val="a4"/>
        <w:numPr>
          <w:ilvl w:val="0"/>
          <w:numId w:val="11"/>
        </w:numPr>
        <w:tabs>
          <w:tab w:val="left" w:pos="1168"/>
        </w:tabs>
        <w:spacing w:before="1"/>
        <w:ind w:left="111" w:right="143" w:firstLine="708"/>
        <w:jc w:val="both"/>
        <w:rPr>
          <w:sz w:val="24"/>
        </w:rPr>
      </w:pPr>
      <w:r>
        <w:rPr>
          <w:sz w:val="24"/>
        </w:rPr>
        <w:t>укласти в установленому порядку договір споживача про надання послуг з розподілу 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 системи для набуття права на правомірне споживання електричної енергії та 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-1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межі</w:t>
      </w:r>
      <w:r>
        <w:rPr>
          <w:spacing w:val="9"/>
          <w:sz w:val="24"/>
        </w:rPr>
        <w:t xml:space="preserve"> </w:t>
      </w:r>
      <w:r>
        <w:rPr>
          <w:sz w:val="24"/>
        </w:rPr>
        <w:t>балансової</w:t>
      </w:r>
      <w:r>
        <w:rPr>
          <w:spacing w:val="-2"/>
          <w:sz w:val="24"/>
        </w:rPr>
        <w:t xml:space="preserve"> </w:t>
      </w:r>
      <w:r>
        <w:rPr>
          <w:sz w:val="24"/>
        </w:rPr>
        <w:t>належності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3"/>
          <w:sz w:val="24"/>
        </w:rPr>
        <w:t xml:space="preserve"> </w:t>
      </w:r>
      <w:r>
        <w:rPr>
          <w:sz w:val="24"/>
        </w:rPr>
        <w:t>Споживача;</w:t>
      </w:r>
    </w:p>
    <w:p w:rsidR="00FF1850" w:rsidRDefault="00EC63DF">
      <w:pPr>
        <w:pStyle w:val="a4"/>
        <w:numPr>
          <w:ilvl w:val="0"/>
          <w:numId w:val="11"/>
        </w:numPr>
        <w:tabs>
          <w:tab w:val="left" w:pos="1168"/>
        </w:tabs>
        <w:spacing w:before="2"/>
        <w:ind w:left="111" w:right="143" w:firstLine="708"/>
        <w:jc w:val="both"/>
        <w:rPr>
          <w:sz w:val="24"/>
        </w:rPr>
      </w:pPr>
      <w:r>
        <w:rPr>
          <w:sz w:val="24"/>
        </w:rPr>
        <w:t>раціонально використовувати електричну енергію, обережно поводитися з електричними пристроями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енергію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позаоблікового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6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4"/>
          <w:sz w:val="24"/>
        </w:rPr>
        <w:t xml:space="preserve"> </w:t>
      </w:r>
      <w:r>
        <w:rPr>
          <w:sz w:val="24"/>
        </w:rPr>
        <w:t>енергії;</w:t>
      </w:r>
    </w:p>
    <w:p w:rsidR="00FF1850" w:rsidRDefault="00EC63DF">
      <w:pPr>
        <w:pStyle w:val="a4"/>
        <w:numPr>
          <w:ilvl w:val="0"/>
          <w:numId w:val="11"/>
        </w:numPr>
        <w:tabs>
          <w:tab w:val="left" w:pos="1168"/>
        </w:tabs>
        <w:spacing w:before="1"/>
        <w:ind w:left="111" w:right="143" w:firstLine="708"/>
        <w:jc w:val="both"/>
        <w:rPr>
          <w:sz w:val="24"/>
        </w:rPr>
      </w:pPr>
      <w:r>
        <w:rPr>
          <w:sz w:val="24"/>
        </w:rPr>
        <w:t xml:space="preserve">протягом 5 робочих днів до початку постачання електричної енергії новим </w:t>
      </w:r>
      <w:proofErr w:type="spellStart"/>
      <w:r>
        <w:rPr>
          <w:sz w:val="24"/>
        </w:rPr>
        <w:t>електропостачальником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дати,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за</w:t>
      </w:r>
      <w:r>
        <w:rPr>
          <w:spacing w:val="54"/>
          <w:sz w:val="24"/>
        </w:rPr>
        <w:t xml:space="preserve"> </w:t>
      </w:r>
      <w:r>
        <w:rPr>
          <w:sz w:val="24"/>
        </w:rPr>
        <w:t>спожиту 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енергію;</w:t>
      </w:r>
    </w:p>
    <w:p w:rsidR="00FF1850" w:rsidRDefault="00EC63DF">
      <w:pPr>
        <w:pStyle w:val="a4"/>
        <w:numPr>
          <w:ilvl w:val="0"/>
          <w:numId w:val="11"/>
        </w:numPr>
        <w:tabs>
          <w:tab w:val="left" w:pos="1168"/>
        </w:tabs>
        <w:spacing w:before="2"/>
        <w:ind w:left="1168" w:hanging="349"/>
        <w:jc w:val="both"/>
        <w:rPr>
          <w:sz w:val="24"/>
        </w:rPr>
      </w:pPr>
      <w:r>
        <w:rPr>
          <w:sz w:val="24"/>
        </w:rPr>
        <w:t>надавати</w:t>
      </w:r>
      <w:r>
        <w:rPr>
          <w:spacing w:val="15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7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0"/>
          <w:sz w:val="24"/>
        </w:rPr>
        <w:t xml:space="preserve"> </w:t>
      </w:r>
      <w:r>
        <w:rPr>
          <w:sz w:val="24"/>
        </w:rPr>
        <w:t>з</w:t>
      </w:r>
      <w:r>
        <w:rPr>
          <w:spacing w:val="1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7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випадку</w:t>
      </w:r>
    </w:p>
    <w:p w:rsidR="00FF1850" w:rsidRDefault="00FF1850">
      <w:pPr>
        <w:jc w:val="both"/>
        <w:rPr>
          <w:sz w:val="24"/>
        </w:rPr>
        <w:sectPr w:rsidR="00FF1850">
          <w:pgSz w:w="11910" w:h="16840"/>
          <w:pgMar w:top="480" w:right="440" w:bottom="280" w:left="740" w:header="720" w:footer="720" w:gutter="0"/>
          <w:cols w:space="720"/>
        </w:sectPr>
      </w:pPr>
    </w:p>
    <w:p w:rsidR="00FF1850" w:rsidRDefault="00EC63DF">
      <w:pPr>
        <w:pStyle w:val="a3"/>
        <w:spacing w:before="71"/>
        <w:ind w:left="112" w:right="145" w:firstLine="0"/>
      </w:pPr>
      <w:r>
        <w:lastRenderedPageBreak/>
        <w:t>неможливості погасити заборгованість за постачання та/або перебування в процесі ліквідації чи банкрутства</w:t>
      </w:r>
      <w:r>
        <w:rPr>
          <w:spacing w:val="1"/>
        </w:rPr>
        <w:t xml:space="preserve"> </w:t>
      </w:r>
      <w:r>
        <w:t>відповідно</w:t>
      </w:r>
      <w:r>
        <w:rPr>
          <w:spacing w:val="-2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Цивільного</w:t>
      </w:r>
      <w:r>
        <w:rPr>
          <w:spacing w:val="-21"/>
        </w:rPr>
        <w:t xml:space="preserve"> </w:t>
      </w:r>
      <w:r>
        <w:t>кодексу</w:t>
      </w:r>
      <w:r>
        <w:rPr>
          <w:spacing w:val="2"/>
        </w:rPr>
        <w:t xml:space="preserve"> </w:t>
      </w:r>
      <w:r>
        <w:t>України</w:t>
      </w:r>
      <w:r>
        <w:rPr>
          <w:spacing w:val="16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ПРРЕЕ;</w:t>
      </w:r>
    </w:p>
    <w:p w:rsidR="00FF1850" w:rsidRDefault="00EC63DF">
      <w:pPr>
        <w:pStyle w:val="a4"/>
        <w:numPr>
          <w:ilvl w:val="0"/>
          <w:numId w:val="11"/>
        </w:numPr>
        <w:tabs>
          <w:tab w:val="left" w:pos="1168"/>
        </w:tabs>
        <w:spacing w:before="1"/>
        <w:ind w:right="150" w:firstLine="708"/>
        <w:jc w:val="both"/>
        <w:rPr>
          <w:sz w:val="24"/>
        </w:rPr>
      </w:pPr>
      <w:r>
        <w:rPr>
          <w:sz w:val="24"/>
        </w:rPr>
        <w:t>безперешкодно допускати на свою територі</w:t>
      </w:r>
      <w:r>
        <w:rPr>
          <w:sz w:val="24"/>
        </w:rPr>
        <w:t>ю, у свої житлові, виробничі, господарські та підсобні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приміщення, де розташовані вузли комерційного обліку електричної енергії, розрахункові засоби вимірювальної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 тощо, представників Постачальника після пред'явлення ними службових посвідчень для зв</w:t>
      </w:r>
      <w:r>
        <w:rPr>
          <w:sz w:val="24"/>
        </w:rPr>
        <w:t xml:space="preserve">іряння </w:t>
      </w:r>
      <w:r>
        <w:rPr>
          <w:spacing w:val="10"/>
          <w:sz w:val="24"/>
        </w:rPr>
        <w:t>показів</w:t>
      </w:r>
      <w:r>
        <w:rPr>
          <w:spacing w:val="-52"/>
          <w:sz w:val="24"/>
        </w:rPr>
        <w:t xml:space="preserve"> </w:t>
      </w:r>
      <w:r>
        <w:rPr>
          <w:sz w:val="24"/>
        </w:rPr>
        <w:t>щодо</w:t>
      </w:r>
      <w:r>
        <w:rPr>
          <w:spacing w:val="-9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спожитої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4"/>
          <w:sz w:val="24"/>
        </w:rPr>
        <w:t xml:space="preserve"> </w:t>
      </w:r>
      <w:r>
        <w:rPr>
          <w:sz w:val="24"/>
        </w:rPr>
        <w:t>енергії;</w:t>
      </w:r>
    </w:p>
    <w:p w:rsidR="00FF1850" w:rsidRDefault="00EC63DF">
      <w:pPr>
        <w:pStyle w:val="a4"/>
        <w:numPr>
          <w:ilvl w:val="0"/>
          <w:numId w:val="11"/>
        </w:numPr>
        <w:tabs>
          <w:tab w:val="left" w:pos="1168"/>
        </w:tabs>
        <w:spacing w:before="2"/>
        <w:ind w:right="142" w:firstLine="708"/>
        <w:jc w:val="both"/>
        <w:rPr>
          <w:sz w:val="24"/>
        </w:rPr>
      </w:pPr>
      <w:r>
        <w:rPr>
          <w:sz w:val="24"/>
        </w:rPr>
        <w:t>відшкодовувати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понесені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невиконанням або неналежним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покладені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Договором;</w:t>
      </w:r>
    </w:p>
    <w:p w:rsidR="00FF1850" w:rsidRDefault="00EC63DF">
      <w:pPr>
        <w:pStyle w:val="a4"/>
        <w:numPr>
          <w:ilvl w:val="0"/>
          <w:numId w:val="11"/>
        </w:numPr>
        <w:tabs>
          <w:tab w:val="left" w:pos="1168"/>
        </w:tabs>
        <w:spacing w:before="2"/>
        <w:ind w:left="1168"/>
        <w:jc w:val="both"/>
        <w:rPr>
          <w:sz w:val="24"/>
        </w:rPr>
      </w:pPr>
      <w:r>
        <w:rPr>
          <w:spacing w:val="-1"/>
          <w:sz w:val="24"/>
        </w:rPr>
        <w:t>виконувати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обов'язки, покладені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3"/>
          <w:sz w:val="24"/>
        </w:rPr>
        <w:t xml:space="preserve"> </w:t>
      </w:r>
      <w:r>
        <w:rPr>
          <w:sz w:val="24"/>
        </w:rPr>
        <w:t>та/або</w:t>
      </w:r>
      <w:r>
        <w:rPr>
          <w:spacing w:val="4"/>
          <w:sz w:val="24"/>
        </w:rPr>
        <w:t xml:space="preserve"> </w:t>
      </w:r>
      <w:r>
        <w:rPr>
          <w:sz w:val="24"/>
        </w:rPr>
        <w:t>цим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Договором.</w:t>
      </w:r>
    </w:p>
    <w:p w:rsidR="00FF1850" w:rsidRDefault="00EC63DF">
      <w:pPr>
        <w:pStyle w:val="1"/>
        <w:numPr>
          <w:ilvl w:val="0"/>
          <w:numId w:val="20"/>
        </w:numPr>
        <w:tabs>
          <w:tab w:val="left" w:pos="4216"/>
        </w:tabs>
        <w:spacing w:before="169" w:line="264" w:lineRule="exact"/>
        <w:ind w:left="4216" w:hanging="288"/>
        <w:jc w:val="left"/>
      </w:pPr>
      <w:bookmarkStart w:id="1" w:name="7._Права_і_обов’язки_Постачальника"/>
      <w:bookmarkEnd w:id="1"/>
      <w:r>
        <w:t>Права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обов’язки</w:t>
      </w:r>
      <w:r>
        <w:rPr>
          <w:spacing w:val="-12"/>
        </w:rPr>
        <w:t xml:space="preserve"> </w:t>
      </w:r>
      <w:r>
        <w:t>Постачальника</w:t>
      </w:r>
    </w:p>
    <w:p w:rsidR="00FF1850" w:rsidRDefault="00EC63DF">
      <w:pPr>
        <w:pStyle w:val="a4"/>
        <w:numPr>
          <w:ilvl w:val="1"/>
          <w:numId w:val="10"/>
        </w:numPr>
        <w:tabs>
          <w:tab w:val="left" w:pos="1587"/>
          <w:tab w:val="left" w:pos="1588"/>
        </w:tabs>
        <w:rPr>
          <w:sz w:val="24"/>
        </w:rPr>
      </w:pPr>
      <w:r>
        <w:rPr>
          <w:spacing w:val="-1"/>
          <w:sz w:val="24"/>
        </w:rPr>
        <w:t>Постачальник</w:t>
      </w:r>
      <w:r>
        <w:rPr>
          <w:spacing w:val="-19"/>
          <w:sz w:val="24"/>
        </w:rPr>
        <w:t xml:space="preserve"> </w:t>
      </w:r>
      <w:r>
        <w:rPr>
          <w:sz w:val="24"/>
        </w:rPr>
        <w:t>має</w:t>
      </w:r>
      <w:r>
        <w:rPr>
          <w:spacing w:val="3"/>
          <w:sz w:val="24"/>
        </w:rPr>
        <w:t xml:space="preserve"> </w:t>
      </w:r>
      <w:r>
        <w:rPr>
          <w:sz w:val="24"/>
        </w:rPr>
        <w:t>право:</w:t>
      </w:r>
    </w:p>
    <w:p w:rsidR="00FF1850" w:rsidRDefault="00EC63DF">
      <w:pPr>
        <w:pStyle w:val="a4"/>
        <w:numPr>
          <w:ilvl w:val="0"/>
          <w:numId w:val="9"/>
        </w:numPr>
        <w:tabs>
          <w:tab w:val="left" w:pos="1168"/>
        </w:tabs>
        <w:rPr>
          <w:sz w:val="24"/>
        </w:rPr>
      </w:pPr>
      <w:r>
        <w:rPr>
          <w:sz w:val="24"/>
        </w:rPr>
        <w:t>отримувати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від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7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поставлену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5"/>
          <w:sz w:val="24"/>
        </w:rPr>
        <w:t xml:space="preserve"> </w:t>
      </w:r>
      <w:r>
        <w:rPr>
          <w:sz w:val="24"/>
        </w:rPr>
        <w:t>енергію;</w:t>
      </w:r>
    </w:p>
    <w:p w:rsidR="00FF1850" w:rsidRDefault="00EC63DF">
      <w:pPr>
        <w:pStyle w:val="a4"/>
        <w:numPr>
          <w:ilvl w:val="0"/>
          <w:numId w:val="9"/>
        </w:numPr>
        <w:tabs>
          <w:tab w:val="left" w:pos="1168"/>
        </w:tabs>
        <w:spacing w:before="1"/>
        <w:rPr>
          <w:sz w:val="24"/>
        </w:rPr>
      </w:pPr>
      <w:r>
        <w:rPr>
          <w:sz w:val="24"/>
        </w:rPr>
        <w:t>контролювати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правильність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19"/>
          <w:sz w:val="24"/>
        </w:rPr>
        <w:t xml:space="preserve"> </w:t>
      </w:r>
      <w:r>
        <w:rPr>
          <w:sz w:val="24"/>
        </w:rPr>
        <w:t>документів;</w:t>
      </w:r>
    </w:p>
    <w:p w:rsidR="00FF1850" w:rsidRDefault="00EC63DF">
      <w:pPr>
        <w:pStyle w:val="a4"/>
        <w:numPr>
          <w:ilvl w:val="0"/>
          <w:numId w:val="9"/>
        </w:numPr>
        <w:tabs>
          <w:tab w:val="left" w:pos="1168"/>
        </w:tabs>
        <w:ind w:left="112" w:right="155" w:firstLine="708"/>
        <w:rPr>
          <w:sz w:val="24"/>
        </w:rPr>
      </w:pPr>
      <w:r>
        <w:rPr>
          <w:sz w:val="24"/>
        </w:rPr>
        <w:t>ініціювати припинення постачання електричної енергії Споживачу у порядку та на умовах, визначених</w:t>
      </w:r>
      <w:r>
        <w:rPr>
          <w:spacing w:val="-52"/>
          <w:sz w:val="24"/>
        </w:rPr>
        <w:t xml:space="preserve"> </w:t>
      </w:r>
      <w:r>
        <w:rPr>
          <w:sz w:val="24"/>
        </w:rPr>
        <w:t>цим Договором</w:t>
      </w:r>
      <w:r>
        <w:rPr>
          <w:spacing w:val="13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законодавством;</w:t>
      </w:r>
    </w:p>
    <w:p w:rsidR="00FF1850" w:rsidRDefault="00EC63DF">
      <w:pPr>
        <w:pStyle w:val="a4"/>
        <w:numPr>
          <w:ilvl w:val="0"/>
          <w:numId w:val="9"/>
        </w:numPr>
        <w:tabs>
          <w:tab w:val="left" w:pos="1168"/>
        </w:tabs>
        <w:spacing w:before="2"/>
        <w:ind w:left="112" w:right="144" w:firstLine="708"/>
        <w:rPr>
          <w:sz w:val="24"/>
        </w:rPr>
      </w:pPr>
      <w:r>
        <w:rPr>
          <w:sz w:val="24"/>
        </w:rPr>
        <w:t>безперешкодного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2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7"/>
          <w:sz w:val="24"/>
        </w:rPr>
        <w:t xml:space="preserve"> </w:t>
      </w:r>
      <w:r>
        <w:rPr>
          <w:sz w:val="24"/>
        </w:rPr>
        <w:t>вимірювально</w:t>
      </w:r>
      <w:r>
        <w:rPr>
          <w:sz w:val="24"/>
        </w:rPr>
        <w:t>ї</w:t>
      </w:r>
      <w:r>
        <w:rPr>
          <w:spacing w:val="8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3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-52"/>
          <w:sz w:val="24"/>
        </w:rPr>
        <w:t xml:space="preserve"> </w:t>
      </w:r>
      <w:r>
        <w:rPr>
          <w:sz w:val="24"/>
        </w:rPr>
        <w:t>показів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9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21"/>
          <w:sz w:val="24"/>
        </w:rPr>
        <w:t xml:space="preserve"> </w:t>
      </w:r>
      <w:r>
        <w:rPr>
          <w:sz w:val="24"/>
        </w:rPr>
        <w:t>використаних</w:t>
      </w:r>
      <w:r>
        <w:rPr>
          <w:spacing w:val="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енергії;</w:t>
      </w:r>
    </w:p>
    <w:p w:rsidR="00FF1850" w:rsidRDefault="00EC63DF">
      <w:pPr>
        <w:pStyle w:val="a4"/>
        <w:numPr>
          <w:ilvl w:val="0"/>
          <w:numId w:val="9"/>
        </w:numPr>
        <w:tabs>
          <w:tab w:val="left" w:pos="1168"/>
        </w:tabs>
        <w:spacing w:before="1"/>
        <w:ind w:left="112" w:right="151" w:firstLine="708"/>
        <w:rPr>
          <w:sz w:val="24"/>
        </w:rPr>
      </w:pPr>
      <w:r>
        <w:rPr>
          <w:sz w:val="24"/>
        </w:rPr>
        <w:t>проводити</w:t>
      </w:r>
      <w:r>
        <w:rPr>
          <w:spacing w:val="9"/>
          <w:sz w:val="24"/>
        </w:rPr>
        <w:t xml:space="preserve"> </w:t>
      </w:r>
      <w:r>
        <w:rPr>
          <w:sz w:val="24"/>
        </w:rPr>
        <w:t>разом</w:t>
      </w:r>
      <w:r>
        <w:rPr>
          <w:spacing w:val="8"/>
          <w:sz w:val="24"/>
        </w:rPr>
        <w:t xml:space="preserve"> </w:t>
      </w:r>
      <w:r>
        <w:rPr>
          <w:sz w:val="24"/>
        </w:rPr>
        <w:t>зі</w:t>
      </w:r>
      <w:r>
        <w:rPr>
          <w:spacing w:val="1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8"/>
          <w:sz w:val="24"/>
        </w:rPr>
        <w:t xml:space="preserve"> </w:t>
      </w:r>
      <w:r>
        <w:rPr>
          <w:sz w:val="24"/>
        </w:rPr>
        <w:t>звіряння</w:t>
      </w:r>
      <w:r>
        <w:rPr>
          <w:spacing w:val="12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0"/>
          <w:sz w:val="24"/>
        </w:rPr>
        <w:t xml:space="preserve"> </w:t>
      </w:r>
      <w:r>
        <w:rPr>
          <w:sz w:val="24"/>
        </w:rPr>
        <w:t>використаних</w:t>
      </w:r>
      <w:r>
        <w:rPr>
          <w:spacing w:val="9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5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6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-52"/>
          <w:sz w:val="24"/>
        </w:rPr>
        <w:t xml:space="preserve"> </w:t>
      </w:r>
      <w:r>
        <w:rPr>
          <w:sz w:val="24"/>
        </w:rPr>
        <w:t>підписанням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акта</w:t>
      </w:r>
      <w:proofErr w:type="spellEnd"/>
      <w:r>
        <w:rPr>
          <w:sz w:val="24"/>
        </w:rPr>
        <w:t>;</w:t>
      </w:r>
    </w:p>
    <w:p w:rsidR="00FF1850" w:rsidRDefault="00EC63DF">
      <w:pPr>
        <w:pStyle w:val="a4"/>
        <w:numPr>
          <w:ilvl w:val="0"/>
          <w:numId w:val="9"/>
        </w:numPr>
        <w:tabs>
          <w:tab w:val="left" w:pos="1168"/>
        </w:tabs>
        <w:spacing w:before="3" w:line="237" w:lineRule="auto"/>
        <w:ind w:left="112" w:right="151" w:firstLine="708"/>
        <w:jc w:val="both"/>
        <w:rPr>
          <w:sz w:val="24"/>
        </w:rPr>
      </w:pPr>
      <w:r>
        <w:rPr>
          <w:sz w:val="24"/>
        </w:rPr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невиконанням </w:t>
      </w:r>
      <w:r>
        <w:rPr>
          <w:sz w:val="24"/>
        </w:rPr>
        <w:t>або неналежним виконанням Споживачем своїх зобов'язань перед Постачальником, відповідно до</w:t>
      </w:r>
      <w:r>
        <w:rPr>
          <w:spacing w:val="-52"/>
          <w:sz w:val="24"/>
        </w:rPr>
        <w:t xml:space="preserve"> </w:t>
      </w:r>
      <w:r>
        <w:rPr>
          <w:sz w:val="24"/>
        </w:rPr>
        <w:t>умов цього Договору та чинного законодавства, у тому числі отримувати відшкодування збиткі</w:t>
      </w:r>
      <w:r>
        <w:rPr>
          <w:sz w:val="24"/>
        </w:rPr>
        <w:t>в від Споживача за</w:t>
      </w:r>
      <w:r>
        <w:rPr>
          <w:spacing w:val="-52"/>
          <w:sz w:val="24"/>
        </w:rPr>
        <w:t xml:space="preserve"> </w:t>
      </w:r>
      <w:r>
        <w:rPr>
          <w:sz w:val="24"/>
        </w:rPr>
        <w:t>дострокове</w:t>
      </w:r>
      <w:r>
        <w:rPr>
          <w:spacing w:val="-10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Договором;</w:t>
      </w:r>
    </w:p>
    <w:p w:rsidR="00FF1850" w:rsidRDefault="00EC63DF">
      <w:pPr>
        <w:pStyle w:val="a4"/>
        <w:numPr>
          <w:ilvl w:val="0"/>
          <w:numId w:val="9"/>
        </w:numPr>
        <w:tabs>
          <w:tab w:val="left" w:pos="1168"/>
        </w:tabs>
        <w:ind w:left="112" w:right="144" w:firstLine="708"/>
        <w:jc w:val="both"/>
        <w:rPr>
          <w:sz w:val="24"/>
        </w:rPr>
      </w:pPr>
      <w:r>
        <w:rPr>
          <w:sz w:val="24"/>
        </w:rPr>
        <w:t>поширювати інформацію перед третіми особами про укладання даного Договору зі Споживачем на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 в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засобах масової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розповсюдження 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істотних</w:t>
      </w:r>
      <w:r>
        <w:rPr>
          <w:spacing w:val="-11"/>
          <w:sz w:val="24"/>
        </w:rPr>
        <w:t xml:space="preserve"> </w:t>
      </w:r>
      <w:r>
        <w:rPr>
          <w:sz w:val="24"/>
        </w:rPr>
        <w:t>його</w:t>
      </w:r>
      <w:r>
        <w:rPr>
          <w:spacing w:val="3"/>
          <w:sz w:val="24"/>
        </w:rPr>
        <w:t xml:space="preserve"> </w:t>
      </w:r>
      <w:r>
        <w:rPr>
          <w:sz w:val="24"/>
        </w:rPr>
        <w:t>умов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персоніфікованих</w:t>
      </w:r>
      <w:r>
        <w:rPr>
          <w:spacing w:val="-10"/>
          <w:sz w:val="24"/>
        </w:rPr>
        <w:t xml:space="preserve"> </w:t>
      </w:r>
      <w:r>
        <w:rPr>
          <w:sz w:val="24"/>
        </w:rPr>
        <w:t>та/або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даних</w:t>
      </w:r>
      <w:r>
        <w:rPr>
          <w:spacing w:val="2"/>
          <w:sz w:val="24"/>
        </w:rPr>
        <w:t xml:space="preserve"> </w:t>
      </w:r>
      <w:r>
        <w:rPr>
          <w:sz w:val="24"/>
        </w:rPr>
        <w:t>Споживача;</w:t>
      </w:r>
    </w:p>
    <w:p w:rsidR="00FF1850" w:rsidRDefault="00EC63DF">
      <w:pPr>
        <w:pStyle w:val="a4"/>
        <w:numPr>
          <w:ilvl w:val="0"/>
          <w:numId w:val="9"/>
        </w:numPr>
        <w:tabs>
          <w:tab w:val="left" w:pos="1168"/>
        </w:tabs>
        <w:spacing w:before="1"/>
        <w:jc w:val="both"/>
        <w:rPr>
          <w:sz w:val="24"/>
        </w:rPr>
      </w:pPr>
      <w:r>
        <w:rPr>
          <w:spacing w:val="-1"/>
          <w:sz w:val="24"/>
        </w:rPr>
        <w:t>інші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передбачені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3"/>
          <w:sz w:val="24"/>
        </w:rPr>
        <w:t xml:space="preserve"> </w:t>
      </w:r>
      <w:r>
        <w:rPr>
          <w:sz w:val="24"/>
        </w:rPr>
        <w:t>і</w:t>
      </w:r>
      <w:r>
        <w:rPr>
          <w:spacing w:val="10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FF1850" w:rsidRDefault="00EC63DF">
      <w:pPr>
        <w:pStyle w:val="a4"/>
        <w:numPr>
          <w:ilvl w:val="1"/>
          <w:numId w:val="10"/>
        </w:numPr>
        <w:tabs>
          <w:tab w:val="left" w:pos="1588"/>
        </w:tabs>
        <w:spacing w:before="1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18"/>
          <w:sz w:val="24"/>
        </w:rPr>
        <w:t xml:space="preserve"> </w:t>
      </w:r>
      <w:r>
        <w:rPr>
          <w:sz w:val="24"/>
        </w:rPr>
        <w:t>зобов'язується: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168"/>
        </w:tabs>
        <w:spacing w:before="1"/>
        <w:ind w:right="147" w:firstLine="708"/>
        <w:jc w:val="both"/>
        <w:rPr>
          <w:sz w:val="24"/>
        </w:rPr>
      </w:pPr>
      <w:r>
        <w:rPr>
          <w:sz w:val="24"/>
        </w:rPr>
        <w:t>забезпечувати належну якість надання послуг з постачання електричної енергії відповідно до вимог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1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цього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Договору;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168"/>
        </w:tabs>
        <w:spacing w:before="1"/>
        <w:ind w:right="158" w:firstLine="708"/>
        <w:jc w:val="both"/>
        <w:rPr>
          <w:sz w:val="24"/>
        </w:rPr>
      </w:pPr>
      <w:r>
        <w:rPr>
          <w:sz w:val="24"/>
        </w:rPr>
        <w:t>нараховувати і виставляти рахунки Споживачу за поставлену електричну енергію відповідно до вимог</w:t>
      </w:r>
      <w:r>
        <w:rPr>
          <w:spacing w:val="-52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</w:t>
      </w:r>
      <w:r>
        <w:rPr>
          <w:sz w:val="24"/>
        </w:rPr>
        <w:t>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ПРРЕЕ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цим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Договором;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168"/>
        </w:tabs>
        <w:spacing w:before="1"/>
        <w:ind w:right="123" w:firstLine="708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Споживача;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168"/>
        </w:tabs>
        <w:spacing w:before="1"/>
        <w:ind w:right="144" w:firstLine="708"/>
        <w:jc w:val="both"/>
        <w:rPr>
          <w:sz w:val="24"/>
        </w:rPr>
      </w:pPr>
      <w:r>
        <w:rPr>
          <w:sz w:val="24"/>
        </w:rPr>
        <w:t>надавати Споживачу інформацію про його права та обов'язки, ціни на електричну енергію,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спожиту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</w:t>
      </w:r>
      <w:r>
        <w:rPr>
          <w:sz w:val="24"/>
        </w:rPr>
        <w:t>ергію,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ефективне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 енергії. Така інформація оприлюднюється на офіційному веб-сайті Постачальника або безкоштовно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його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запит;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108"/>
        </w:tabs>
        <w:spacing w:before="3"/>
        <w:ind w:right="144" w:firstLine="708"/>
        <w:jc w:val="both"/>
        <w:rPr>
          <w:sz w:val="24"/>
        </w:rPr>
      </w:pPr>
      <w:r>
        <w:rPr>
          <w:sz w:val="24"/>
        </w:rPr>
        <w:t>публікувати на офіційному веб-сайті (і в засобах масової інформації в передбачених 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випадках)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детальну</w:t>
      </w:r>
      <w:r>
        <w:rPr>
          <w:spacing w:val="-2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2"/>
          <w:sz w:val="24"/>
        </w:rPr>
        <w:t xml:space="preserve"> </w:t>
      </w:r>
      <w:r>
        <w:rPr>
          <w:sz w:val="24"/>
        </w:rPr>
        <w:t>про</w:t>
      </w:r>
      <w:r>
        <w:rPr>
          <w:spacing w:val="4"/>
          <w:sz w:val="24"/>
        </w:rPr>
        <w:t xml:space="preserve"> </w:t>
      </w:r>
      <w:r>
        <w:rPr>
          <w:sz w:val="24"/>
        </w:rPr>
        <w:t>зміну</w:t>
      </w:r>
      <w:r>
        <w:rPr>
          <w:spacing w:val="-9"/>
          <w:sz w:val="24"/>
        </w:rPr>
        <w:t xml:space="preserve"> </w:t>
      </w:r>
      <w:r>
        <w:rPr>
          <w:sz w:val="24"/>
        </w:rPr>
        <w:t>ціни</w:t>
      </w:r>
      <w:r>
        <w:rPr>
          <w:spacing w:val="4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4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4"/>
          <w:sz w:val="24"/>
        </w:rPr>
        <w:t xml:space="preserve"> </w:t>
      </w:r>
      <w:r>
        <w:rPr>
          <w:sz w:val="24"/>
        </w:rPr>
        <w:t>днів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введення</w:t>
      </w:r>
      <w:r>
        <w:rPr>
          <w:spacing w:val="-5"/>
          <w:sz w:val="24"/>
        </w:rPr>
        <w:t xml:space="preserve"> </w:t>
      </w:r>
      <w:r>
        <w:rPr>
          <w:sz w:val="24"/>
        </w:rPr>
        <w:t>її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дію;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168"/>
        </w:tabs>
        <w:spacing w:line="265" w:lineRule="exact"/>
        <w:ind w:left="1168"/>
        <w:jc w:val="both"/>
        <w:rPr>
          <w:sz w:val="24"/>
        </w:rPr>
      </w:pPr>
      <w:r>
        <w:rPr>
          <w:sz w:val="24"/>
        </w:rPr>
        <w:t>видавати</w:t>
      </w:r>
      <w:r>
        <w:rPr>
          <w:spacing w:val="-18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</w:t>
      </w:r>
      <w:r>
        <w:rPr>
          <w:spacing w:val="-18"/>
          <w:sz w:val="24"/>
        </w:rPr>
        <w:t xml:space="preserve"> </w:t>
      </w:r>
      <w:r>
        <w:rPr>
          <w:sz w:val="24"/>
        </w:rPr>
        <w:t>платіжні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документи;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168"/>
        </w:tabs>
        <w:spacing w:before="1"/>
        <w:ind w:right="118" w:firstLine="708"/>
        <w:rPr>
          <w:sz w:val="24"/>
        </w:rPr>
      </w:pPr>
      <w:r>
        <w:rPr>
          <w:sz w:val="24"/>
        </w:rPr>
        <w:t>приймати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52"/>
          <w:sz w:val="24"/>
        </w:rPr>
        <w:t xml:space="preserve"> </w:t>
      </w:r>
      <w:r>
        <w:rPr>
          <w:sz w:val="24"/>
        </w:rPr>
        <w:t>Договором;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168"/>
        </w:tabs>
        <w:spacing w:before="1"/>
        <w:ind w:right="141" w:firstLine="708"/>
        <w:rPr>
          <w:sz w:val="24"/>
        </w:rPr>
      </w:pP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ОСР,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обрав</w:t>
      </w:r>
      <w:r>
        <w:rPr>
          <w:spacing w:val="54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5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22"/>
          <w:sz w:val="24"/>
        </w:rPr>
        <w:t xml:space="preserve"> </w:t>
      </w:r>
      <w:r>
        <w:rPr>
          <w:sz w:val="24"/>
        </w:rPr>
        <w:t>напряму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ОСР;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168"/>
        </w:tabs>
        <w:spacing w:before="1"/>
        <w:ind w:right="151" w:firstLine="708"/>
        <w:rPr>
          <w:sz w:val="24"/>
        </w:rPr>
      </w:pPr>
      <w:r>
        <w:rPr>
          <w:sz w:val="24"/>
        </w:rPr>
        <w:t>розглядати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52"/>
          <w:sz w:val="24"/>
        </w:rPr>
        <w:t xml:space="preserve"> </w:t>
      </w:r>
      <w:r>
        <w:rPr>
          <w:sz w:val="24"/>
        </w:rPr>
        <w:t>нарахувань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-9"/>
          <w:sz w:val="24"/>
        </w:rPr>
        <w:t xml:space="preserve"> </w:t>
      </w:r>
      <w:r>
        <w:rPr>
          <w:sz w:val="24"/>
        </w:rPr>
        <w:t>енергію,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22"/>
          <w:sz w:val="24"/>
        </w:rPr>
        <w:t xml:space="preserve"> </w:t>
      </w:r>
      <w:r>
        <w:rPr>
          <w:sz w:val="24"/>
        </w:rPr>
        <w:t>підстав</w:t>
      </w:r>
      <w:r>
        <w:rPr>
          <w:spacing w:val="-15"/>
          <w:sz w:val="24"/>
        </w:rPr>
        <w:t xml:space="preserve"> </w:t>
      </w:r>
      <w:r>
        <w:rPr>
          <w:sz w:val="24"/>
        </w:rPr>
        <w:t>задовольняти</w:t>
      </w:r>
      <w:r>
        <w:rPr>
          <w:spacing w:val="-21"/>
          <w:sz w:val="24"/>
        </w:rPr>
        <w:t xml:space="preserve"> </w:t>
      </w:r>
      <w:r>
        <w:rPr>
          <w:sz w:val="24"/>
        </w:rPr>
        <w:t>його</w:t>
      </w:r>
      <w:r>
        <w:rPr>
          <w:spacing w:val="-8"/>
          <w:sz w:val="24"/>
        </w:rPr>
        <w:t xml:space="preserve"> </w:t>
      </w:r>
      <w:r>
        <w:rPr>
          <w:sz w:val="24"/>
        </w:rPr>
        <w:t>вимоги;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587"/>
          <w:tab w:val="left" w:pos="1588"/>
        </w:tabs>
        <w:spacing w:before="2"/>
        <w:ind w:right="143" w:firstLine="708"/>
        <w:rPr>
          <w:sz w:val="24"/>
        </w:rPr>
      </w:pPr>
      <w:r>
        <w:rPr>
          <w:sz w:val="24"/>
        </w:rPr>
        <w:t>забезпечувати</w:t>
      </w:r>
      <w:r>
        <w:rPr>
          <w:spacing w:val="32"/>
          <w:sz w:val="24"/>
        </w:rPr>
        <w:t xml:space="preserve"> </w:t>
      </w:r>
      <w:r>
        <w:rPr>
          <w:sz w:val="24"/>
        </w:rPr>
        <w:t>належну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3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40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39"/>
          <w:sz w:val="24"/>
        </w:rPr>
        <w:t xml:space="preserve"> </w:t>
      </w:r>
      <w:r>
        <w:rPr>
          <w:sz w:val="24"/>
        </w:rPr>
        <w:t>та</w:t>
      </w:r>
      <w:r>
        <w:rPr>
          <w:spacing w:val="33"/>
          <w:sz w:val="24"/>
        </w:rPr>
        <w:t xml:space="preserve"> </w:t>
      </w:r>
      <w:r>
        <w:rPr>
          <w:sz w:val="24"/>
        </w:rPr>
        <w:t>обробки</w:t>
      </w:r>
      <w:r>
        <w:rPr>
          <w:spacing w:val="-52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пов'язані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Договору;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587"/>
          <w:tab w:val="left" w:pos="1588"/>
        </w:tabs>
        <w:spacing w:before="1"/>
        <w:ind w:right="145" w:firstLine="708"/>
        <w:rPr>
          <w:sz w:val="24"/>
        </w:rPr>
      </w:pPr>
      <w:r>
        <w:rPr>
          <w:sz w:val="24"/>
        </w:rPr>
        <w:t>відшкодовувати</w:t>
      </w:r>
      <w:r>
        <w:rPr>
          <w:spacing w:val="10"/>
          <w:sz w:val="24"/>
        </w:rPr>
        <w:t xml:space="preserve"> </w:t>
      </w:r>
      <w:r>
        <w:rPr>
          <w:sz w:val="24"/>
        </w:rPr>
        <w:t>збитки,</w:t>
      </w:r>
      <w:r>
        <w:rPr>
          <w:spacing w:val="18"/>
          <w:sz w:val="24"/>
        </w:rPr>
        <w:t xml:space="preserve"> </w:t>
      </w:r>
      <w:r>
        <w:rPr>
          <w:sz w:val="24"/>
        </w:rPr>
        <w:t>понесені</w:t>
      </w:r>
      <w:r>
        <w:rPr>
          <w:spacing w:val="17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53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53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3"/>
          <w:sz w:val="24"/>
        </w:rPr>
        <w:t xml:space="preserve"> </w:t>
      </w:r>
      <w:r>
        <w:rPr>
          <w:sz w:val="24"/>
        </w:rPr>
        <w:t>або</w:t>
      </w:r>
      <w:r>
        <w:rPr>
          <w:spacing w:val="54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-5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5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0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Договором;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587"/>
          <w:tab w:val="left" w:pos="1588"/>
        </w:tabs>
        <w:spacing w:before="1"/>
        <w:ind w:left="1588" w:hanging="768"/>
        <w:rPr>
          <w:sz w:val="24"/>
        </w:rPr>
      </w:pPr>
      <w:r>
        <w:rPr>
          <w:sz w:val="24"/>
        </w:rPr>
        <w:t>забезпечувати</w:t>
      </w:r>
      <w:r>
        <w:rPr>
          <w:spacing w:val="-21"/>
          <w:sz w:val="24"/>
        </w:rPr>
        <w:t xml:space="preserve"> </w:t>
      </w:r>
      <w:r>
        <w:rPr>
          <w:sz w:val="24"/>
        </w:rPr>
        <w:t>конфіденційність</w:t>
      </w:r>
      <w:r>
        <w:rPr>
          <w:spacing w:val="-13"/>
          <w:sz w:val="24"/>
        </w:rPr>
        <w:t xml:space="preserve"> </w:t>
      </w:r>
      <w:r>
        <w:rPr>
          <w:sz w:val="24"/>
        </w:rPr>
        <w:t>даних,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3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Споживача;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527"/>
          <w:tab w:val="left" w:pos="1528"/>
        </w:tabs>
        <w:spacing w:before="1"/>
        <w:ind w:right="120" w:firstLine="708"/>
        <w:rPr>
          <w:sz w:val="24"/>
        </w:rPr>
      </w:pPr>
      <w:r>
        <w:rPr>
          <w:sz w:val="24"/>
        </w:rPr>
        <w:t>забезпечувати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ОСР</w:t>
      </w:r>
      <w:r>
        <w:rPr>
          <w:spacing w:val="3"/>
          <w:sz w:val="24"/>
        </w:rPr>
        <w:t xml:space="preserve"> </w:t>
      </w:r>
      <w:r>
        <w:rPr>
          <w:sz w:val="24"/>
        </w:rPr>
        <w:t>фінансові</w:t>
      </w:r>
      <w:r>
        <w:rPr>
          <w:spacing w:val="48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4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5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з розподілу</w:t>
      </w:r>
      <w:r>
        <w:rPr>
          <w:spacing w:val="-22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Постачальника;</w:t>
      </w:r>
    </w:p>
    <w:p w:rsidR="00FF1850" w:rsidRDefault="00EC63DF">
      <w:pPr>
        <w:spacing w:before="72"/>
        <w:ind w:right="258"/>
        <w:jc w:val="center"/>
        <w:rPr>
          <w:sz w:val="19"/>
        </w:rPr>
      </w:pPr>
      <w:r>
        <w:rPr>
          <w:w w:val="101"/>
          <w:sz w:val="19"/>
        </w:rPr>
        <w:t>5</w:t>
      </w:r>
    </w:p>
    <w:p w:rsidR="00FF1850" w:rsidRDefault="00FF1850">
      <w:pPr>
        <w:jc w:val="center"/>
        <w:rPr>
          <w:sz w:val="19"/>
        </w:rPr>
        <w:sectPr w:rsidR="00FF1850">
          <w:pgSz w:w="11910" w:h="16840"/>
          <w:pgMar w:top="480" w:right="440" w:bottom="280" w:left="740" w:header="720" w:footer="720" w:gutter="0"/>
          <w:cols w:space="720"/>
        </w:sectPr>
      </w:pPr>
    </w:p>
    <w:p w:rsidR="00FF1850" w:rsidRDefault="00EC63DF">
      <w:pPr>
        <w:pStyle w:val="a4"/>
        <w:numPr>
          <w:ilvl w:val="0"/>
          <w:numId w:val="8"/>
        </w:numPr>
        <w:tabs>
          <w:tab w:val="left" w:pos="1527"/>
          <w:tab w:val="left" w:pos="1528"/>
        </w:tabs>
        <w:spacing w:before="105" w:line="220" w:lineRule="auto"/>
        <w:ind w:right="131" w:firstLine="708"/>
        <w:rPr>
          <w:sz w:val="24"/>
        </w:rPr>
      </w:pPr>
      <w:r>
        <w:rPr>
          <w:sz w:val="24"/>
        </w:rPr>
        <w:lastRenderedPageBreak/>
        <w:t>протягом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(трьох)</w:t>
      </w:r>
      <w:r>
        <w:rPr>
          <w:spacing w:val="9"/>
          <w:sz w:val="24"/>
        </w:rPr>
        <w:t xml:space="preserve"> </w:t>
      </w:r>
      <w:r>
        <w:rPr>
          <w:sz w:val="24"/>
        </w:rPr>
        <w:t>днів</w:t>
      </w:r>
      <w:r>
        <w:rPr>
          <w:spacing w:val="5"/>
          <w:sz w:val="24"/>
        </w:rPr>
        <w:t xml:space="preserve"> </w:t>
      </w:r>
      <w:r>
        <w:rPr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sz w:val="24"/>
        </w:rPr>
        <w:t>дати,</w:t>
      </w:r>
      <w:r>
        <w:rPr>
          <w:spacing w:val="8"/>
          <w:sz w:val="24"/>
        </w:rPr>
        <w:t xml:space="preserve"> </w:t>
      </w:r>
      <w:r>
        <w:rPr>
          <w:sz w:val="24"/>
        </w:rPr>
        <w:t>коли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2"/>
          <w:sz w:val="24"/>
        </w:rPr>
        <w:t xml:space="preserve"> </w:t>
      </w:r>
      <w:r>
        <w:rPr>
          <w:sz w:val="24"/>
        </w:rPr>
        <w:t>стало відомо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нездатність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-14"/>
          <w:sz w:val="24"/>
        </w:rPr>
        <w:t xml:space="preserve"> </w:t>
      </w:r>
      <w:r>
        <w:rPr>
          <w:sz w:val="24"/>
        </w:rPr>
        <w:t>він</w:t>
      </w:r>
      <w:r>
        <w:rPr>
          <w:spacing w:val="-8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проінформувати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9"/>
          <w:sz w:val="24"/>
        </w:rPr>
        <w:t xml:space="preserve"> </w:t>
      </w:r>
      <w:r>
        <w:rPr>
          <w:sz w:val="24"/>
        </w:rPr>
        <w:t>про</w:t>
      </w:r>
      <w:r>
        <w:rPr>
          <w:spacing w:val="3"/>
          <w:sz w:val="24"/>
        </w:rPr>
        <w:t xml:space="preserve"> </w:t>
      </w:r>
      <w:r>
        <w:rPr>
          <w:sz w:val="24"/>
        </w:rPr>
        <w:t>його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право:</w:t>
      </w:r>
    </w:p>
    <w:p w:rsidR="00FF1850" w:rsidRDefault="00EC63DF">
      <w:pPr>
        <w:pStyle w:val="a3"/>
        <w:spacing w:line="255" w:lineRule="exact"/>
        <w:ind w:left="820" w:firstLine="0"/>
        <w:jc w:val="left"/>
      </w:pPr>
      <w:r>
        <w:t>вибрати</w:t>
      </w:r>
      <w:r>
        <w:rPr>
          <w:spacing w:val="1"/>
        </w:rPr>
        <w:t xml:space="preserve"> </w:t>
      </w:r>
      <w:r>
        <w:t>іншого</w:t>
      </w:r>
      <w:r>
        <w:rPr>
          <w:spacing w:val="-10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наслідки</w:t>
      </w:r>
      <w:r>
        <w:rPr>
          <w:spacing w:val="-10"/>
        </w:rPr>
        <w:t xml:space="preserve"> </w:t>
      </w:r>
      <w:r>
        <w:t>невиконання</w:t>
      </w:r>
      <w:r>
        <w:rPr>
          <w:spacing w:val="5"/>
        </w:rPr>
        <w:t xml:space="preserve"> </w:t>
      </w:r>
      <w:r>
        <w:t>цього;</w:t>
      </w:r>
    </w:p>
    <w:p w:rsidR="00FF1850" w:rsidRDefault="00EC63DF">
      <w:pPr>
        <w:pStyle w:val="a3"/>
        <w:spacing w:before="6" w:line="220" w:lineRule="auto"/>
        <w:ind w:left="112"/>
        <w:jc w:val="left"/>
      </w:pPr>
      <w:r>
        <w:t>перейти</w:t>
      </w:r>
      <w:r>
        <w:rPr>
          <w:spacing w:val="50"/>
        </w:rPr>
        <w:t xml:space="preserve"> </w:t>
      </w:r>
      <w:r>
        <w:t>до</w:t>
      </w:r>
      <w:r>
        <w:rPr>
          <w:spacing w:val="51"/>
        </w:rPr>
        <w:t xml:space="preserve"> </w:t>
      </w:r>
      <w:proofErr w:type="spellStart"/>
      <w:r>
        <w:t>електропостачальника</w:t>
      </w:r>
      <w:proofErr w:type="spellEnd"/>
      <w:r>
        <w:t>,</w:t>
      </w:r>
      <w:r>
        <w:rPr>
          <w:spacing w:val="45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якого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установленому</w:t>
      </w:r>
      <w:r>
        <w:rPr>
          <w:spacing w:val="38"/>
        </w:rPr>
        <w:t xml:space="preserve"> </w:t>
      </w:r>
      <w:r>
        <w:t>порядку</w:t>
      </w:r>
      <w:r>
        <w:rPr>
          <w:spacing w:val="38"/>
        </w:rPr>
        <w:t xml:space="preserve"> </w:t>
      </w:r>
      <w:r>
        <w:t>покладені</w:t>
      </w:r>
      <w:r>
        <w:rPr>
          <w:spacing w:val="44"/>
        </w:rPr>
        <w:t xml:space="preserve"> </w:t>
      </w:r>
      <w:r>
        <w:t>спеціальні</w:t>
      </w:r>
      <w:r>
        <w:rPr>
          <w:spacing w:val="44"/>
        </w:rPr>
        <w:t xml:space="preserve"> </w:t>
      </w:r>
      <w:r>
        <w:t>обов'язки</w:t>
      </w:r>
      <w:r>
        <w:rPr>
          <w:spacing w:val="-52"/>
        </w:rPr>
        <w:t xml:space="preserve"> </w:t>
      </w:r>
      <w:r>
        <w:t>(постачальник</w:t>
      </w:r>
      <w:r>
        <w:rPr>
          <w:spacing w:val="-9"/>
        </w:rPr>
        <w:t xml:space="preserve"> </w:t>
      </w:r>
      <w:r>
        <w:t>"останньої</w:t>
      </w:r>
      <w:r>
        <w:rPr>
          <w:spacing w:val="-2"/>
        </w:rPr>
        <w:t xml:space="preserve"> </w:t>
      </w:r>
      <w:r>
        <w:t>надії");</w:t>
      </w:r>
    </w:p>
    <w:p w:rsidR="00FF1850" w:rsidRDefault="00EC63DF">
      <w:pPr>
        <w:pStyle w:val="a3"/>
        <w:spacing w:before="3"/>
        <w:ind w:right="96"/>
        <w:jc w:val="left"/>
      </w:pPr>
      <w:r>
        <w:t>на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завданих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 з</w:t>
      </w:r>
      <w:r>
        <w:rPr>
          <w:spacing w:val="1"/>
        </w:rPr>
        <w:t xml:space="preserve"> </w:t>
      </w:r>
      <w:r>
        <w:t>неможливістю подальшого виконання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-52"/>
        </w:rPr>
        <w:t xml:space="preserve"> </w:t>
      </w:r>
      <w:r>
        <w:t>своїх</w:t>
      </w:r>
      <w:r>
        <w:rPr>
          <w:spacing w:val="-11"/>
        </w:rPr>
        <w:t xml:space="preserve"> </w:t>
      </w:r>
      <w:r>
        <w:t>зобов'язань</w:t>
      </w:r>
      <w:r>
        <w:rPr>
          <w:spacing w:val="-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цим</w:t>
      </w:r>
      <w:r>
        <w:rPr>
          <w:spacing w:val="13"/>
        </w:rPr>
        <w:t xml:space="preserve"> </w:t>
      </w:r>
      <w:r>
        <w:t>Договором</w:t>
      </w:r>
    </w:p>
    <w:p w:rsidR="00FF1850" w:rsidRDefault="00EC63DF">
      <w:pPr>
        <w:pStyle w:val="a4"/>
        <w:numPr>
          <w:ilvl w:val="0"/>
          <w:numId w:val="8"/>
        </w:numPr>
        <w:tabs>
          <w:tab w:val="left" w:pos="1527"/>
          <w:tab w:val="left" w:pos="1528"/>
        </w:tabs>
        <w:spacing w:before="2"/>
        <w:ind w:right="119" w:firstLine="708"/>
        <w:rPr>
          <w:sz w:val="24"/>
        </w:rPr>
      </w:pP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покладені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52"/>
          <w:sz w:val="24"/>
        </w:rPr>
        <w:t xml:space="preserve"> </w:t>
      </w:r>
      <w:r>
        <w:rPr>
          <w:sz w:val="24"/>
        </w:rPr>
        <w:t>Договором.</w:t>
      </w:r>
    </w:p>
    <w:p w:rsidR="00FF1850" w:rsidRDefault="00EC63DF">
      <w:pPr>
        <w:pStyle w:val="1"/>
        <w:numPr>
          <w:ilvl w:val="0"/>
          <w:numId w:val="20"/>
        </w:numPr>
        <w:tabs>
          <w:tab w:val="left" w:pos="2464"/>
        </w:tabs>
        <w:spacing w:line="270" w:lineRule="exact"/>
        <w:ind w:left="2464" w:hanging="288"/>
        <w:jc w:val="both"/>
      </w:pPr>
      <w:bookmarkStart w:id="2" w:name="8._Порядок_припинення_та_відновлення_пос"/>
      <w:bookmarkEnd w:id="2"/>
      <w:r>
        <w:rPr>
          <w:spacing w:val="-1"/>
        </w:rPr>
        <w:t>Порядок</w:t>
      </w:r>
      <w:r>
        <w:rPr>
          <w:spacing w:val="3"/>
        </w:rPr>
        <w:t xml:space="preserve"> </w:t>
      </w:r>
      <w:r>
        <w:rPr>
          <w:spacing w:val="-1"/>
        </w:rPr>
        <w:t>припинення</w:t>
      </w:r>
      <w:r>
        <w:rPr>
          <w:spacing w:val="-13"/>
        </w:rPr>
        <w:t xml:space="preserve"> </w:t>
      </w:r>
      <w:r>
        <w:rPr>
          <w:spacing w:val="-1"/>
        </w:rPr>
        <w:t>та</w:t>
      </w:r>
      <w:r>
        <w:rPr>
          <w:spacing w:val="4"/>
        </w:rPr>
        <w:t xml:space="preserve"> </w:t>
      </w:r>
      <w:r>
        <w:rPr>
          <w:spacing w:val="-1"/>
        </w:rPr>
        <w:t>відновле</w:t>
      </w:r>
      <w:r>
        <w:rPr>
          <w:spacing w:val="-1"/>
        </w:rPr>
        <w:t>ння</w:t>
      </w:r>
      <w:r>
        <w:rPr>
          <w:spacing w:val="12"/>
        </w:rPr>
        <w:t xml:space="preserve"> </w:t>
      </w:r>
      <w:r>
        <w:t>постачання</w:t>
      </w:r>
      <w:r>
        <w:rPr>
          <w:spacing w:val="-13"/>
        </w:rPr>
        <w:t xml:space="preserve"> </w:t>
      </w:r>
      <w:r>
        <w:t>електричної</w:t>
      </w:r>
      <w:r>
        <w:rPr>
          <w:spacing w:val="12"/>
        </w:rPr>
        <w:t xml:space="preserve"> </w:t>
      </w:r>
      <w:r>
        <w:t>енергії</w:t>
      </w:r>
    </w:p>
    <w:p w:rsidR="00FF1850" w:rsidRDefault="00EC63DF">
      <w:pPr>
        <w:pStyle w:val="a4"/>
        <w:numPr>
          <w:ilvl w:val="1"/>
          <w:numId w:val="7"/>
        </w:numPr>
        <w:tabs>
          <w:tab w:val="left" w:pos="1300"/>
        </w:tabs>
        <w:ind w:left="111" w:right="143" w:firstLine="708"/>
        <w:jc w:val="both"/>
        <w:rPr>
          <w:sz w:val="24"/>
        </w:rPr>
      </w:pPr>
      <w:r>
        <w:rPr>
          <w:sz w:val="24"/>
        </w:rPr>
        <w:t>Постачальник має право звернутися</w:t>
      </w:r>
      <w:r>
        <w:rPr>
          <w:spacing w:val="1"/>
          <w:sz w:val="24"/>
        </w:rPr>
        <w:t xml:space="preserve"> </w:t>
      </w:r>
      <w:r>
        <w:rPr>
          <w:sz w:val="24"/>
        </w:rPr>
        <w:t>до оператора системи з вимогою про відключення об'єкта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від електропостачання у випадку порушення Споживачем строків оплати за цим Договором, у 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-11"/>
          <w:sz w:val="24"/>
        </w:rPr>
        <w:t xml:space="preserve"> </w:t>
      </w:r>
      <w:r>
        <w:rPr>
          <w:sz w:val="24"/>
        </w:rPr>
        <w:t>погашення</w:t>
      </w:r>
      <w:r>
        <w:rPr>
          <w:spacing w:val="6"/>
          <w:sz w:val="24"/>
        </w:rPr>
        <w:t xml:space="preserve"> </w:t>
      </w:r>
      <w:r>
        <w:rPr>
          <w:sz w:val="24"/>
        </w:rPr>
        <w:t>заборгованості.</w:t>
      </w:r>
    </w:p>
    <w:p w:rsidR="00FF1850" w:rsidRDefault="00EC63DF">
      <w:pPr>
        <w:pStyle w:val="a4"/>
        <w:numPr>
          <w:ilvl w:val="1"/>
          <w:numId w:val="7"/>
        </w:numPr>
        <w:tabs>
          <w:tab w:val="left" w:pos="1300"/>
        </w:tabs>
        <w:ind w:left="111" w:right="151" w:firstLine="708"/>
        <w:jc w:val="both"/>
        <w:rPr>
          <w:sz w:val="24"/>
        </w:rPr>
      </w:pP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FF1850" w:rsidRDefault="00EC63DF">
      <w:pPr>
        <w:pStyle w:val="a4"/>
        <w:numPr>
          <w:ilvl w:val="1"/>
          <w:numId w:val="7"/>
        </w:numPr>
        <w:tabs>
          <w:tab w:val="left" w:pos="1300"/>
        </w:tabs>
        <w:ind w:left="111" w:right="144" w:firstLine="708"/>
        <w:jc w:val="both"/>
        <w:rPr>
          <w:sz w:val="24"/>
        </w:rPr>
      </w:pPr>
      <w:r>
        <w:rPr>
          <w:sz w:val="24"/>
        </w:rPr>
        <w:t>Відновлення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 здійснено за умови 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 Споживача за спожи</w:t>
      </w:r>
      <w:r>
        <w:rPr>
          <w:sz w:val="24"/>
        </w:rPr>
        <w:t>ту електричну енергію за цим Договором або складення Сторонами графіка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погашення заборгованості на умовах цього Договору та відшкодування витрат Постачальника на припинення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-18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енергії.</w:t>
      </w:r>
    </w:p>
    <w:p w:rsidR="00FF1850" w:rsidRDefault="00EC63DF">
      <w:pPr>
        <w:pStyle w:val="a4"/>
        <w:numPr>
          <w:ilvl w:val="1"/>
          <w:numId w:val="7"/>
        </w:numPr>
        <w:tabs>
          <w:tab w:val="left" w:pos="1300"/>
        </w:tabs>
        <w:ind w:left="111" w:right="141" w:firstLine="708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ініціативою 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</w:t>
      </w:r>
      <w:r>
        <w:rPr>
          <w:sz w:val="24"/>
        </w:rPr>
        <w:t>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припинити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для проведення ремонтних робіт, реконструкції чи технічного переоснащення тощо, Споживач має</w:t>
      </w:r>
      <w:r>
        <w:rPr>
          <w:spacing w:val="1"/>
          <w:sz w:val="24"/>
        </w:rPr>
        <w:t xml:space="preserve"> </w:t>
      </w:r>
      <w:r>
        <w:rPr>
          <w:sz w:val="24"/>
        </w:rPr>
        <w:t>звернутися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системи.</w:t>
      </w:r>
    </w:p>
    <w:p w:rsidR="00FF1850" w:rsidRDefault="00EC63DF">
      <w:pPr>
        <w:pStyle w:val="1"/>
        <w:numPr>
          <w:ilvl w:val="0"/>
          <w:numId w:val="20"/>
        </w:numPr>
        <w:tabs>
          <w:tab w:val="left" w:pos="4636"/>
        </w:tabs>
        <w:spacing w:line="270" w:lineRule="exact"/>
        <w:ind w:left="4636" w:hanging="289"/>
        <w:jc w:val="both"/>
      </w:pPr>
      <w:r>
        <w:t>Відповідальність</w:t>
      </w:r>
      <w:r>
        <w:rPr>
          <w:spacing w:val="1"/>
        </w:rPr>
        <w:t xml:space="preserve"> </w:t>
      </w:r>
      <w:r>
        <w:t>Сторін</w:t>
      </w:r>
    </w:p>
    <w:p w:rsidR="00FF1850" w:rsidRDefault="00EC63DF">
      <w:pPr>
        <w:pStyle w:val="a4"/>
        <w:numPr>
          <w:ilvl w:val="1"/>
          <w:numId w:val="6"/>
        </w:numPr>
        <w:tabs>
          <w:tab w:val="left" w:pos="1300"/>
        </w:tabs>
        <w:ind w:left="111" w:right="152" w:firstLine="708"/>
        <w:jc w:val="both"/>
        <w:rPr>
          <w:sz w:val="24"/>
        </w:rPr>
      </w:pPr>
      <w:r>
        <w:rPr>
          <w:sz w:val="24"/>
        </w:rPr>
        <w:t>За невиконання або неналежне виконання своїх зобов'язань за цим Договором Сторони 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22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законодавством.</w:t>
      </w:r>
    </w:p>
    <w:p w:rsidR="00FF1850" w:rsidRDefault="00EC63DF">
      <w:pPr>
        <w:pStyle w:val="a4"/>
        <w:numPr>
          <w:ilvl w:val="1"/>
          <w:numId w:val="6"/>
        </w:numPr>
        <w:tabs>
          <w:tab w:val="left" w:pos="1300"/>
        </w:tabs>
        <w:ind w:left="111" w:right="141" w:firstLine="708"/>
        <w:jc w:val="both"/>
        <w:rPr>
          <w:sz w:val="24"/>
        </w:rPr>
      </w:pPr>
      <w:r>
        <w:rPr>
          <w:sz w:val="24"/>
        </w:rPr>
        <w:t>Постачальник має право вимагати від Споживача відшкодування збитків, а Споживач відшкодовує</w:t>
      </w:r>
      <w:r>
        <w:rPr>
          <w:spacing w:val="1"/>
          <w:sz w:val="24"/>
        </w:rPr>
        <w:t xml:space="preserve"> </w:t>
      </w:r>
      <w:r>
        <w:rPr>
          <w:sz w:val="24"/>
        </w:rPr>
        <w:t>збитк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понесені</w:t>
      </w:r>
      <w:r>
        <w:rPr>
          <w:spacing w:val="9"/>
          <w:sz w:val="24"/>
        </w:rPr>
        <w:t xml:space="preserve"> </w:t>
      </w:r>
      <w:r>
        <w:rPr>
          <w:sz w:val="24"/>
        </w:rPr>
        <w:t>Постачальником,</w:t>
      </w:r>
      <w:r>
        <w:rPr>
          <w:spacing w:val="-14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разі:</w:t>
      </w:r>
    </w:p>
    <w:p w:rsidR="00FF1850" w:rsidRDefault="00EC63DF">
      <w:pPr>
        <w:pStyle w:val="a3"/>
        <w:ind w:right="149"/>
      </w:pPr>
      <w:r>
        <w:t>порушення Споживачем строків розрахунків з Постачальником - в розмірі, погодженому Сторонами 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Договорі;</w:t>
      </w:r>
    </w:p>
    <w:p w:rsidR="00FF1850" w:rsidRDefault="00EC63DF">
      <w:pPr>
        <w:pStyle w:val="a3"/>
        <w:ind w:right="144"/>
      </w:pPr>
      <w:r>
        <w:t>відмови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представнику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об'єкта,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завдало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-10"/>
        </w:rPr>
        <w:t xml:space="preserve"> </w:t>
      </w:r>
      <w:r>
        <w:t>збитків</w:t>
      </w:r>
      <w:r>
        <w:rPr>
          <w:spacing w:val="-1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розмірі</w:t>
      </w:r>
      <w:r>
        <w:rPr>
          <w:spacing w:val="-3"/>
        </w:rPr>
        <w:t xml:space="preserve"> </w:t>
      </w:r>
      <w:r>
        <w:t>фактичних</w:t>
      </w:r>
      <w:r>
        <w:rPr>
          <w:spacing w:val="-9"/>
        </w:rPr>
        <w:t xml:space="preserve"> </w:t>
      </w:r>
      <w:r>
        <w:t>збитків</w:t>
      </w:r>
      <w:r>
        <w:rPr>
          <w:spacing w:val="-16"/>
        </w:rPr>
        <w:t xml:space="preserve"> </w:t>
      </w:r>
      <w:r>
        <w:t>Постачальника.</w:t>
      </w:r>
    </w:p>
    <w:p w:rsidR="00FF1850" w:rsidRDefault="00EC63DF">
      <w:pPr>
        <w:pStyle w:val="a4"/>
        <w:numPr>
          <w:ilvl w:val="1"/>
          <w:numId w:val="6"/>
        </w:numPr>
        <w:tabs>
          <w:tab w:val="left" w:pos="1300"/>
        </w:tabs>
        <w:ind w:left="111" w:right="142" w:firstLine="708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відшкодовує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понесені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доручення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</w:t>
      </w:r>
      <w:r>
        <w:rPr>
          <w:sz w:val="24"/>
        </w:rPr>
        <w:t>ачальника,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обсягах,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ПРРЕЕ.</w:t>
      </w:r>
    </w:p>
    <w:p w:rsidR="00FF1850" w:rsidRDefault="00EC63DF">
      <w:pPr>
        <w:pStyle w:val="a4"/>
        <w:numPr>
          <w:ilvl w:val="1"/>
          <w:numId w:val="6"/>
        </w:numPr>
        <w:tabs>
          <w:tab w:val="left" w:pos="1300"/>
        </w:tabs>
        <w:spacing w:before="1"/>
        <w:ind w:left="111" w:right="143" w:firstLine="708"/>
        <w:jc w:val="both"/>
        <w:rPr>
          <w:sz w:val="24"/>
        </w:rPr>
      </w:pPr>
      <w:r>
        <w:rPr>
          <w:sz w:val="24"/>
        </w:rPr>
        <w:t>Постачальник не відповідає за будь-які перебої у передачі або розподілі електричної енергії, які</w:t>
      </w:r>
      <w:r>
        <w:rPr>
          <w:spacing w:val="1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-14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сталися</w:t>
      </w:r>
      <w:r>
        <w:rPr>
          <w:spacing w:val="6"/>
          <w:sz w:val="24"/>
        </w:rPr>
        <w:t xml:space="preserve"> </w:t>
      </w:r>
      <w:r>
        <w:rPr>
          <w:sz w:val="24"/>
        </w:rPr>
        <w:t>з вини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відповідального</w:t>
      </w:r>
      <w:r>
        <w:rPr>
          <w:spacing w:val="-2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системи.</w:t>
      </w:r>
    </w:p>
    <w:p w:rsidR="00FF1850" w:rsidRDefault="00EC63DF">
      <w:pPr>
        <w:pStyle w:val="a4"/>
        <w:numPr>
          <w:ilvl w:val="1"/>
          <w:numId w:val="6"/>
        </w:numPr>
        <w:tabs>
          <w:tab w:val="left" w:pos="1300"/>
        </w:tabs>
        <w:spacing w:before="11" w:line="230" w:lineRule="auto"/>
        <w:ind w:left="111" w:right="147" w:firstLine="708"/>
        <w:jc w:val="both"/>
        <w:rPr>
          <w:sz w:val="24"/>
        </w:rPr>
      </w:pPr>
      <w:r>
        <w:rPr>
          <w:sz w:val="24"/>
        </w:rPr>
        <w:t>Порядок документального підтвердження порушень умов цього Договору, а також 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-4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-18"/>
          <w:sz w:val="24"/>
        </w:rPr>
        <w:t xml:space="preserve"> </w:t>
      </w:r>
      <w:r>
        <w:rPr>
          <w:sz w:val="24"/>
        </w:rPr>
        <w:t>ПРРЕЕ.</w:t>
      </w:r>
    </w:p>
    <w:p w:rsidR="00FF1850" w:rsidRDefault="00FF1850">
      <w:pPr>
        <w:pStyle w:val="a3"/>
        <w:spacing w:before="3"/>
        <w:ind w:left="0" w:firstLine="0"/>
        <w:jc w:val="left"/>
        <w:rPr>
          <w:sz w:val="9"/>
        </w:rPr>
      </w:pPr>
    </w:p>
    <w:p w:rsidR="00FF1850" w:rsidRDefault="00EC63DF">
      <w:pPr>
        <w:pStyle w:val="1"/>
        <w:numPr>
          <w:ilvl w:val="0"/>
          <w:numId w:val="20"/>
        </w:numPr>
        <w:tabs>
          <w:tab w:val="left" w:pos="4012"/>
        </w:tabs>
        <w:spacing w:before="100" w:line="270" w:lineRule="exact"/>
        <w:ind w:left="4012" w:hanging="325"/>
        <w:jc w:val="both"/>
      </w:pPr>
      <w:r>
        <w:rPr>
          <w:spacing w:val="-1"/>
        </w:rPr>
        <w:t>Порядок</w:t>
      </w:r>
      <w:r>
        <w:rPr>
          <w:spacing w:val="-5"/>
        </w:rPr>
        <w:t xml:space="preserve"> </w:t>
      </w:r>
      <w:r>
        <w:t>зміни</w:t>
      </w:r>
      <w:r>
        <w:rPr>
          <w:spacing w:val="-14"/>
        </w:rPr>
        <w:t xml:space="preserve"> </w:t>
      </w:r>
      <w:proofErr w:type="spellStart"/>
      <w:r>
        <w:t>електропостачальника</w:t>
      </w:r>
      <w:proofErr w:type="spellEnd"/>
    </w:p>
    <w:p w:rsidR="00FF1850" w:rsidRDefault="00EC63DF">
      <w:pPr>
        <w:pStyle w:val="a4"/>
        <w:numPr>
          <w:ilvl w:val="1"/>
          <w:numId w:val="5"/>
        </w:numPr>
        <w:tabs>
          <w:tab w:val="left" w:pos="1528"/>
        </w:tabs>
        <w:ind w:left="111" w:right="144" w:firstLine="708"/>
        <w:jc w:val="both"/>
        <w:rPr>
          <w:sz w:val="24"/>
        </w:rPr>
      </w:pPr>
      <w:r>
        <w:rPr>
          <w:sz w:val="24"/>
        </w:rPr>
        <w:t xml:space="preserve">Споживач має право в будь-який момент </w:t>
      </w:r>
      <w:r>
        <w:rPr>
          <w:sz w:val="24"/>
        </w:rPr>
        <w:t>часу змінити постачальника шляхом укладення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договору про постачання електричної енергії з новим </w:t>
      </w:r>
      <w:proofErr w:type="spellStart"/>
      <w:r>
        <w:rPr>
          <w:sz w:val="24"/>
        </w:rPr>
        <w:t>електропостачальником</w:t>
      </w:r>
      <w:proofErr w:type="spellEnd"/>
      <w:r>
        <w:rPr>
          <w:sz w:val="24"/>
        </w:rPr>
        <w:t>, принаймні за 21 день до такої</w:t>
      </w:r>
      <w:r>
        <w:rPr>
          <w:spacing w:val="1"/>
          <w:sz w:val="24"/>
        </w:rPr>
        <w:t xml:space="preserve"> </w:t>
      </w:r>
      <w:r>
        <w:rPr>
          <w:sz w:val="24"/>
        </w:rPr>
        <w:t>зміни вказавши дату або строки, в які буде відбуватись така зміна (початок дії нового договору про п</w:t>
      </w:r>
      <w:r>
        <w:rPr>
          <w:sz w:val="24"/>
        </w:rPr>
        <w:t>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енергії).</w:t>
      </w:r>
    </w:p>
    <w:p w:rsidR="00FF1850" w:rsidRDefault="00EC63DF">
      <w:pPr>
        <w:pStyle w:val="a4"/>
        <w:numPr>
          <w:ilvl w:val="1"/>
          <w:numId w:val="5"/>
        </w:numPr>
        <w:tabs>
          <w:tab w:val="left" w:pos="1588"/>
        </w:tabs>
        <w:ind w:left="1588" w:hanging="769"/>
        <w:jc w:val="both"/>
        <w:rPr>
          <w:sz w:val="24"/>
        </w:rPr>
      </w:pPr>
      <w:r>
        <w:rPr>
          <w:sz w:val="24"/>
        </w:rPr>
        <w:t>Зміна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2"/>
          <w:sz w:val="24"/>
        </w:rPr>
        <w:t xml:space="preserve"> </w:t>
      </w:r>
      <w:r>
        <w:rPr>
          <w:sz w:val="24"/>
        </w:rPr>
        <w:t>енергії здійснюється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20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3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-10"/>
          <w:sz w:val="24"/>
        </w:rPr>
        <w:t xml:space="preserve"> </w:t>
      </w:r>
      <w:r>
        <w:rPr>
          <w:sz w:val="24"/>
        </w:rPr>
        <w:t>ПРРЕЕ.</w:t>
      </w:r>
    </w:p>
    <w:p w:rsidR="00FF1850" w:rsidRDefault="00EC63DF">
      <w:pPr>
        <w:pStyle w:val="1"/>
        <w:numPr>
          <w:ilvl w:val="0"/>
          <w:numId w:val="20"/>
        </w:numPr>
        <w:tabs>
          <w:tab w:val="left" w:pos="4528"/>
        </w:tabs>
        <w:spacing w:before="166" w:line="264" w:lineRule="exact"/>
        <w:ind w:left="4528" w:hanging="421"/>
        <w:jc w:val="both"/>
      </w:pPr>
      <w:r>
        <w:t>Порядок</w:t>
      </w:r>
      <w:r>
        <w:rPr>
          <w:spacing w:val="2"/>
        </w:rPr>
        <w:t xml:space="preserve"> </w:t>
      </w:r>
      <w:r>
        <w:t>розв’язання</w:t>
      </w:r>
      <w:r>
        <w:rPr>
          <w:spacing w:val="-13"/>
        </w:rPr>
        <w:t xml:space="preserve"> </w:t>
      </w:r>
      <w:r>
        <w:t>спорів</w:t>
      </w:r>
    </w:p>
    <w:p w:rsidR="00FF1850" w:rsidRDefault="00EC63DF">
      <w:pPr>
        <w:pStyle w:val="a4"/>
        <w:numPr>
          <w:ilvl w:val="1"/>
          <w:numId w:val="4"/>
        </w:numPr>
        <w:tabs>
          <w:tab w:val="left" w:pos="1588"/>
        </w:tabs>
        <w:ind w:left="111" w:right="140" w:firstLine="708"/>
        <w:jc w:val="both"/>
        <w:rPr>
          <w:sz w:val="24"/>
        </w:rPr>
      </w:pPr>
      <w:r>
        <w:rPr>
          <w:sz w:val="24"/>
        </w:rPr>
        <w:t>Спори та розбіжності, що можуть виникнути під час виконання умов цього Договору, у разі 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Інформаційно-консультаційного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</w:t>
      </w:r>
      <w:r>
        <w:rPr>
          <w:sz w:val="24"/>
        </w:rPr>
        <w:t>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консультаційний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центр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споживачами</w:t>
      </w:r>
      <w:r>
        <w:rPr>
          <w:spacing w:val="3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4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-2"/>
          <w:sz w:val="24"/>
        </w:rPr>
        <w:t xml:space="preserve"> </w:t>
      </w:r>
      <w:r>
        <w:rPr>
          <w:sz w:val="24"/>
        </w:rPr>
        <w:t>(далі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6"/>
          <w:sz w:val="24"/>
        </w:rPr>
        <w:t xml:space="preserve"> </w:t>
      </w:r>
      <w:r>
        <w:rPr>
          <w:sz w:val="24"/>
        </w:rPr>
        <w:t>про</w:t>
      </w:r>
      <w:r>
        <w:rPr>
          <w:spacing w:val="-9"/>
          <w:sz w:val="24"/>
        </w:rPr>
        <w:t xml:space="preserve"> </w:t>
      </w:r>
      <w:r>
        <w:rPr>
          <w:sz w:val="24"/>
        </w:rPr>
        <w:t>ІКЦ).</w:t>
      </w:r>
    </w:p>
    <w:p w:rsidR="00FF1850" w:rsidRDefault="00EC63DF">
      <w:pPr>
        <w:pStyle w:val="a3"/>
        <w:ind w:right="142"/>
      </w:pPr>
      <w:r>
        <w:t>Під</w:t>
      </w:r>
      <w:r>
        <w:rPr>
          <w:spacing w:val="1"/>
        </w:rPr>
        <w:t xml:space="preserve"> </w:t>
      </w:r>
      <w:r>
        <w:t>час вирішення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Сторони мають</w:t>
      </w:r>
      <w:r>
        <w:rPr>
          <w:spacing w:val="1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r>
        <w:t>порядком врегулювання</w:t>
      </w:r>
      <w:r>
        <w:rPr>
          <w:spacing w:val="1"/>
        </w:rPr>
        <w:t xml:space="preserve"> </w:t>
      </w:r>
      <w:r>
        <w:t>спорів,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ПРРЕЕ</w:t>
      </w:r>
      <w:r>
        <w:rPr>
          <w:spacing w:val="-6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ІКЦ.</w:t>
      </w:r>
    </w:p>
    <w:p w:rsidR="00FF1850" w:rsidRDefault="00EC63DF">
      <w:pPr>
        <w:pStyle w:val="a4"/>
        <w:numPr>
          <w:ilvl w:val="1"/>
          <w:numId w:val="4"/>
        </w:numPr>
        <w:tabs>
          <w:tab w:val="left" w:pos="1588"/>
        </w:tabs>
        <w:ind w:left="1588" w:hanging="769"/>
        <w:jc w:val="both"/>
        <w:rPr>
          <w:sz w:val="24"/>
        </w:rPr>
      </w:pP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разі</w:t>
      </w:r>
      <w:r>
        <w:rPr>
          <w:spacing w:val="31"/>
          <w:sz w:val="24"/>
        </w:rPr>
        <w:t xml:space="preserve"> </w:t>
      </w:r>
      <w:r>
        <w:rPr>
          <w:sz w:val="24"/>
        </w:rPr>
        <w:t>недосягнення</w:t>
      </w:r>
      <w:r>
        <w:rPr>
          <w:spacing w:val="29"/>
          <w:sz w:val="24"/>
        </w:rPr>
        <w:t xml:space="preserve"> </w:t>
      </w:r>
      <w:r>
        <w:rPr>
          <w:sz w:val="24"/>
        </w:rPr>
        <w:t>між</w:t>
      </w:r>
      <w:r>
        <w:rPr>
          <w:spacing w:val="28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6"/>
          <w:sz w:val="24"/>
        </w:rPr>
        <w:t xml:space="preserve"> </w:t>
      </w:r>
      <w:r>
        <w:rPr>
          <w:sz w:val="24"/>
        </w:rPr>
        <w:t>згоди</w:t>
      </w:r>
      <w:r>
        <w:rPr>
          <w:spacing w:val="26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24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29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32"/>
          <w:sz w:val="24"/>
        </w:rPr>
        <w:t xml:space="preserve"> </w:t>
      </w:r>
      <w:r>
        <w:rPr>
          <w:sz w:val="24"/>
        </w:rPr>
        <w:t>або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разі</w:t>
      </w:r>
      <w:r>
        <w:rPr>
          <w:spacing w:val="31"/>
          <w:sz w:val="24"/>
        </w:rPr>
        <w:t xml:space="preserve"> </w:t>
      </w:r>
      <w:r>
        <w:rPr>
          <w:sz w:val="24"/>
        </w:rPr>
        <w:t>незгоди</w:t>
      </w:r>
    </w:p>
    <w:p w:rsidR="00FF1850" w:rsidRDefault="00FF1850">
      <w:pPr>
        <w:jc w:val="both"/>
        <w:rPr>
          <w:sz w:val="24"/>
        </w:rPr>
        <w:sectPr w:rsidR="00FF1850">
          <w:pgSz w:w="11910" w:h="16840"/>
          <w:pgMar w:top="440" w:right="440" w:bottom="280" w:left="740" w:header="720" w:footer="720" w:gutter="0"/>
          <w:cols w:space="720"/>
        </w:sectPr>
      </w:pPr>
    </w:p>
    <w:p w:rsidR="00FF1850" w:rsidRDefault="00EC63DF">
      <w:pPr>
        <w:pStyle w:val="a3"/>
        <w:spacing w:before="71"/>
        <w:ind w:right="144" w:firstLine="0"/>
      </w:pPr>
      <w:r>
        <w:lastRenderedPageBreak/>
        <w:t xml:space="preserve">Споживача із рішенням ІКЦ, чи неотримання ним у встановлені ПРРЕЕ та Положенням про ІКЦ строки </w:t>
      </w:r>
      <w:r>
        <w:rPr>
          <w:spacing w:val="12"/>
        </w:rPr>
        <w:t>відповіді,</w:t>
      </w:r>
      <w:r>
        <w:rPr>
          <w:spacing w:val="-52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звернутися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заявою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спору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Регулятора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підрозділу,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що забезпечує формування державної політики у сфері</w:t>
      </w:r>
      <w:r>
        <w:rPr>
          <w:spacing w:val="1"/>
        </w:rPr>
        <w:t xml:space="preserve"> </w:t>
      </w:r>
      <w:r>
        <w:t>нагляду (контролю) в галузі електроенергетики (або забезпечує формування та реалізує державну політику в</w:t>
      </w:r>
      <w:r>
        <w:rPr>
          <w:spacing w:val="1"/>
        </w:rPr>
        <w:t xml:space="preserve"> </w:t>
      </w:r>
      <w:r>
        <w:t>елект</w:t>
      </w:r>
      <w:r>
        <w:t>роенергетичному</w:t>
      </w:r>
      <w:r>
        <w:rPr>
          <w:spacing w:val="1"/>
        </w:rPr>
        <w:t xml:space="preserve"> </w:t>
      </w:r>
      <w:r>
        <w:t>комплексі)</w:t>
      </w:r>
      <w:r>
        <w:rPr>
          <w:spacing w:val="-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інших</w:t>
      </w:r>
      <w:r>
        <w:rPr>
          <w:spacing w:val="2"/>
        </w:rPr>
        <w:t xml:space="preserve"> </w:t>
      </w:r>
      <w:r>
        <w:t>уповноважених</w:t>
      </w:r>
      <w:r>
        <w:rPr>
          <w:spacing w:val="1"/>
        </w:rPr>
        <w:t xml:space="preserve"> </w:t>
      </w:r>
      <w:r>
        <w:t>органів.</w:t>
      </w:r>
    </w:p>
    <w:p w:rsidR="00FF1850" w:rsidRDefault="00EC63DF">
      <w:pPr>
        <w:pStyle w:val="a3"/>
        <w:spacing w:before="3"/>
        <w:ind w:right="143"/>
      </w:pPr>
      <w:r>
        <w:t>Врегулювання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територіальним</w:t>
      </w:r>
      <w:r>
        <w:rPr>
          <w:spacing w:val="1"/>
        </w:rPr>
        <w:t xml:space="preserve"> </w:t>
      </w:r>
      <w:r>
        <w:t>підрозділом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затвердженого Регулятором порядку.</w:t>
      </w:r>
      <w:r>
        <w:rPr>
          <w:spacing w:val="54"/>
        </w:rPr>
        <w:t xml:space="preserve"> </w:t>
      </w:r>
      <w:r>
        <w:t>Звернення Споживача до Регулятора чи його територіального підрозділу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позбавляє</w:t>
      </w:r>
      <w:r>
        <w:rPr>
          <w:spacing w:val="-12"/>
        </w:rPr>
        <w:t xml:space="preserve"> </w:t>
      </w:r>
      <w:r>
        <w:t>Сторони</w:t>
      </w:r>
      <w:r>
        <w:rPr>
          <w:spacing w:val="-9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вирішення</w:t>
      </w:r>
      <w:r>
        <w:rPr>
          <w:spacing w:val="-6"/>
        </w:rPr>
        <w:t xml:space="preserve"> </w:t>
      </w:r>
      <w:r>
        <w:t>спору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судовому</w:t>
      </w:r>
      <w:r>
        <w:rPr>
          <w:spacing w:val="2"/>
        </w:rPr>
        <w:t xml:space="preserve"> </w:t>
      </w:r>
      <w:r>
        <w:t>порядку.</w:t>
      </w:r>
    </w:p>
    <w:p w:rsidR="00FF1850" w:rsidRDefault="00EC63DF">
      <w:pPr>
        <w:pStyle w:val="1"/>
        <w:numPr>
          <w:ilvl w:val="0"/>
          <w:numId w:val="20"/>
        </w:numPr>
        <w:tabs>
          <w:tab w:val="left" w:pos="4624"/>
        </w:tabs>
        <w:spacing w:before="194" w:line="270" w:lineRule="exact"/>
        <w:ind w:left="4624" w:hanging="324"/>
        <w:jc w:val="both"/>
      </w:pPr>
      <w:r>
        <w:t>Форс-мажорні</w:t>
      </w:r>
      <w:r>
        <w:rPr>
          <w:spacing w:val="1"/>
        </w:rPr>
        <w:t xml:space="preserve"> </w:t>
      </w:r>
      <w:r>
        <w:t>обставини</w:t>
      </w:r>
    </w:p>
    <w:p w:rsidR="00FF1850" w:rsidRDefault="00EC63DF">
      <w:pPr>
        <w:pStyle w:val="a4"/>
        <w:numPr>
          <w:ilvl w:val="1"/>
          <w:numId w:val="3"/>
        </w:numPr>
        <w:tabs>
          <w:tab w:val="left" w:pos="1588"/>
        </w:tabs>
        <w:ind w:left="111" w:right="145" w:firstLine="708"/>
        <w:jc w:val="both"/>
        <w:rPr>
          <w:sz w:val="24"/>
        </w:rPr>
      </w:pPr>
      <w:r>
        <w:rPr>
          <w:sz w:val="24"/>
        </w:rPr>
        <w:t>Сторони звільняються від відповідальності за часткове або повне невиконання зобов'язань 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7"/>
          <w:sz w:val="24"/>
        </w:rPr>
        <w:t xml:space="preserve"> </w:t>
      </w:r>
      <w:r>
        <w:rPr>
          <w:sz w:val="24"/>
        </w:rPr>
        <w:t>якщо</w:t>
      </w:r>
      <w:r>
        <w:rPr>
          <w:spacing w:val="-1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3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наслідком</w:t>
      </w:r>
      <w:r>
        <w:rPr>
          <w:spacing w:val="-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7"/>
          <w:sz w:val="24"/>
        </w:rPr>
        <w:t xml:space="preserve"> </w:t>
      </w:r>
      <w:r>
        <w:rPr>
          <w:sz w:val="24"/>
        </w:rPr>
        <w:t>сили (форс-ма</w:t>
      </w:r>
      <w:r>
        <w:rPr>
          <w:sz w:val="24"/>
        </w:rPr>
        <w:t>жорних</w:t>
      </w:r>
      <w:r>
        <w:rPr>
          <w:spacing w:val="11"/>
          <w:sz w:val="24"/>
        </w:rPr>
        <w:t xml:space="preserve"> </w:t>
      </w:r>
      <w:r>
        <w:rPr>
          <w:sz w:val="24"/>
        </w:rPr>
        <w:t>обставин).</w:t>
      </w:r>
    </w:p>
    <w:p w:rsidR="00FF1850" w:rsidRDefault="00EC63DF">
      <w:pPr>
        <w:pStyle w:val="a4"/>
        <w:numPr>
          <w:ilvl w:val="1"/>
          <w:numId w:val="3"/>
        </w:numPr>
        <w:tabs>
          <w:tab w:val="left" w:pos="1588"/>
        </w:tabs>
        <w:ind w:right="144" w:firstLine="708"/>
        <w:jc w:val="both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форс-мажорними обставинами розуміють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надзвичайні та невідворотні обставини, в 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несанкціоноване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втручання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комп’ютерної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(кібератака),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об'єктивно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унеможливлюють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виконання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зобов'язань,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передбачених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:rsidR="00FF1850" w:rsidRDefault="00EC63DF">
      <w:pPr>
        <w:pStyle w:val="a4"/>
        <w:numPr>
          <w:ilvl w:val="1"/>
          <w:numId w:val="3"/>
        </w:numPr>
        <w:tabs>
          <w:tab w:val="left" w:pos="1588"/>
        </w:tabs>
        <w:ind w:left="111" w:right="119" w:firstLine="708"/>
        <w:jc w:val="both"/>
        <w:rPr>
          <w:sz w:val="24"/>
        </w:rPr>
      </w:pP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обставин.</w:t>
      </w:r>
    </w:p>
    <w:p w:rsidR="00FF1850" w:rsidRDefault="00EC63DF">
      <w:pPr>
        <w:pStyle w:val="a4"/>
        <w:numPr>
          <w:ilvl w:val="1"/>
          <w:numId w:val="3"/>
        </w:numPr>
        <w:tabs>
          <w:tab w:val="left" w:pos="1588"/>
        </w:tabs>
        <w:ind w:right="155" w:firstLine="708"/>
        <w:jc w:val="both"/>
        <w:rPr>
          <w:sz w:val="24"/>
        </w:rPr>
      </w:pPr>
      <w:r>
        <w:rPr>
          <w:sz w:val="24"/>
        </w:rPr>
        <w:t>Сторони зобов'язані негайно повідомити про форс-мажорні обставини та протягом чотирнадцяти</w:t>
      </w:r>
      <w:r>
        <w:rPr>
          <w:spacing w:val="-52"/>
          <w:sz w:val="24"/>
        </w:rPr>
        <w:t xml:space="preserve"> </w:t>
      </w:r>
      <w:r>
        <w:rPr>
          <w:sz w:val="24"/>
        </w:rPr>
        <w:t>днів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8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9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-7"/>
          <w:sz w:val="24"/>
        </w:rPr>
        <w:t xml:space="preserve"> </w:t>
      </w:r>
      <w:r>
        <w:rPr>
          <w:sz w:val="24"/>
        </w:rPr>
        <w:t>підтверджуючі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7"/>
          <w:sz w:val="24"/>
        </w:rPr>
        <w:t xml:space="preserve"> </w:t>
      </w:r>
      <w:r>
        <w:rPr>
          <w:sz w:val="24"/>
        </w:rPr>
        <w:t>щодо</w:t>
      </w:r>
      <w:r>
        <w:rPr>
          <w:spacing w:val="-7"/>
          <w:sz w:val="24"/>
        </w:rPr>
        <w:t xml:space="preserve"> </w:t>
      </w:r>
      <w:r>
        <w:rPr>
          <w:sz w:val="24"/>
        </w:rPr>
        <w:t>їх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8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9"/>
          <w:sz w:val="24"/>
        </w:rPr>
        <w:t xml:space="preserve"> </w:t>
      </w:r>
      <w:r>
        <w:rPr>
          <w:sz w:val="24"/>
        </w:rPr>
        <w:t>до</w:t>
      </w:r>
      <w:r>
        <w:rPr>
          <w:spacing w:val="-20"/>
          <w:sz w:val="24"/>
        </w:rPr>
        <w:t xml:space="preserve"> </w:t>
      </w:r>
      <w:r>
        <w:rPr>
          <w:sz w:val="24"/>
        </w:rPr>
        <w:t>законодавства.</w:t>
      </w:r>
    </w:p>
    <w:p w:rsidR="00FF1850" w:rsidRDefault="00EC63DF">
      <w:pPr>
        <w:pStyle w:val="a4"/>
        <w:numPr>
          <w:ilvl w:val="1"/>
          <w:numId w:val="3"/>
        </w:numPr>
        <w:tabs>
          <w:tab w:val="left" w:pos="1588"/>
        </w:tabs>
        <w:ind w:right="144" w:firstLine="708"/>
        <w:jc w:val="both"/>
        <w:rPr>
          <w:sz w:val="24"/>
        </w:rPr>
      </w:pP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-10"/>
          <w:sz w:val="24"/>
        </w:rPr>
        <w:t xml:space="preserve"> </w:t>
      </w:r>
      <w:r>
        <w:rPr>
          <w:sz w:val="24"/>
        </w:rPr>
        <w:t>енергію,</w:t>
      </w:r>
      <w:r>
        <w:rPr>
          <w:spacing w:val="-2"/>
          <w:sz w:val="24"/>
        </w:rPr>
        <w:t xml:space="preserve"> </w:t>
      </w:r>
      <w:r>
        <w:rPr>
          <w:sz w:val="24"/>
        </w:rPr>
        <w:t>яка</w:t>
      </w:r>
      <w:r>
        <w:rPr>
          <w:spacing w:val="3"/>
          <w:sz w:val="24"/>
        </w:rPr>
        <w:t xml:space="preserve"> </w:t>
      </w:r>
      <w:r>
        <w:rPr>
          <w:sz w:val="24"/>
        </w:rPr>
        <w:t>була</w:t>
      </w:r>
      <w:r>
        <w:rPr>
          <w:spacing w:val="3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їх</w:t>
      </w:r>
      <w:r>
        <w:rPr>
          <w:spacing w:val="-10"/>
          <w:sz w:val="24"/>
        </w:rPr>
        <w:t xml:space="preserve"> </w:t>
      </w:r>
      <w:r>
        <w:rPr>
          <w:sz w:val="24"/>
        </w:rPr>
        <w:t>виникнення.</w:t>
      </w:r>
    </w:p>
    <w:p w:rsidR="00FF1850" w:rsidRDefault="00EC63DF">
      <w:pPr>
        <w:pStyle w:val="1"/>
        <w:numPr>
          <w:ilvl w:val="0"/>
          <w:numId w:val="20"/>
        </w:numPr>
        <w:tabs>
          <w:tab w:val="left" w:pos="4300"/>
        </w:tabs>
        <w:spacing w:line="270" w:lineRule="exact"/>
        <w:ind w:left="4300" w:hanging="420"/>
        <w:jc w:val="both"/>
      </w:pPr>
      <w:r>
        <w:rPr>
          <w:spacing w:val="-1"/>
        </w:rPr>
        <w:t>Строк</w:t>
      </w:r>
      <w:r>
        <w:rPr>
          <w:spacing w:val="2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інші</w:t>
      </w:r>
      <w:r>
        <w:rPr>
          <w:spacing w:val="-13"/>
        </w:rPr>
        <w:t xml:space="preserve"> </w:t>
      </w:r>
      <w:r>
        <w:t>умови</w:t>
      </w:r>
    </w:p>
    <w:p w:rsidR="00FF1850" w:rsidRDefault="00EC63DF">
      <w:pPr>
        <w:pStyle w:val="a4"/>
        <w:numPr>
          <w:ilvl w:val="1"/>
          <w:numId w:val="2"/>
        </w:numPr>
        <w:tabs>
          <w:tab w:val="left" w:pos="1528"/>
        </w:tabs>
        <w:ind w:left="111" w:right="120" w:firstLine="708"/>
        <w:jc w:val="both"/>
        <w:rPr>
          <w:sz w:val="24"/>
        </w:rPr>
      </w:pPr>
      <w:r>
        <w:rPr>
          <w:sz w:val="24"/>
        </w:rPr>
        <w:t>Цей Договір укладається на строк, зазначений в комерційній пропозиції, яку обрав Споживач, та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набирає чинності з моменту погодження (акцептування) Споживачем заяви-приєднання, яка є Додатком №1 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 сплаченого рахунку (квитанції) Постачаль</w:t>
      </w:r>
      <w:r>
        <w:rPr>
          <w:sz w:val="24"/>
        </w:rPr>
        <w:t>ника. Термін дії даного Договору не може бути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більшим за термін дії Договору споживача про надання послуг з розподілу електричної енергії, що 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3"/>
          <w:sz w:val="24"/>
        </w:rPr>
        <w:t xml:space="preserve"> </w:t>
      </w:r>
      <w:r>
        <w:rPr>
          <w:sz w:val="24"/>
        </w:rPr>
        <w:t>розподілу</w:t>
      </w:r>
    </w:p>
    <w:p w:rsidR="00FF1850" w:rsidRDefault="00EC63DF">
      <w:pPr>
        <w:pStyle w:val="a4"/>
        <w:numPr>
          <w:ilvl w:val="1"/>
          <w:numId w:val="2"/>
        </w:numPr>
        <w:tabs>
          <w:tab w:val="left" w:pos="1588"/>
        </w:tabs>
        <w:spacing w:line="237" w:lineRule="auto"/>
        <w:ind w:left="111" w:right="120" w:firstLine="708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повідомити про зміну будь-яких умов Договору </w:t>
      </w:r>
      <w:r>
        <w:rPr>
          <w:sz w:val="24"/>
        </w:rPr>
        <w:t>Споживача не пізніше, ніж за</w:t>
      </w:r>
      <w:r>
        <w:rPr>
          <w:spacing w:val="1"/>
          <w:sz w:val="24"/>
        </w:rPr>
        <w:t xml:space="preserve"> </w:t>
      </w:r>
      <w:r>
        <w:rPr>
          <w:sz w:val="24"/>
        </w:rPr>
        <w:t>20 днів до їх застосування з урахуванням інформації про право Споживача розірвати Договір.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54"/>
          <w:sz w:val="24"/>
        </w:rPr>
        <w:t xml:space="preserve"> </w:t>
      </w:r>
      <w:r>
        <w:rPr>
          <w:sz w:val="24"/>
        </w:rPr>
        <w:t>повідомити Споживача в порядку, встановленому законом, про будь-яке збільшення ціни і 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Постачальнику,</w:t>
      </w:r>
      <w:r>
        <w:rPr>
          <w:spacing w:val="-15"/>
          <w:sz w:val="24"/>
        </w:rPr>
        <w:t xml:space="preserve"> </w:t>
      </w:r>
      <w:r>
        <w:rPr>
          <w:sz w:val="24"/>
        </w:rPr>
        <w:t>якщо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12"/>
          <w:sz w:val="24"/>
        </w:rPr>
        <w:t xml:space="preserve"> </w:t>
      </w:r>
      <w:r>
        <w:rPr>
          <w:sz w:val="24"/>
        </w:rPr>
        <w:t>нові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умови.</w:t>
      </w:r>
    </w:p>
    <w:p w:rsidR="00FF1850" w:rsidRDefault="00EC63DF">
      <w:pPr>
        <w:pStyle w:val="a4"/>
        <w:numPr>
          <w:ilvl w:val="1"/>
          <w:numId w:val="2"/>
        </w:numPr>
        <w:tabs>
          <w:tab w:val="left" w:pos="1588"/>
        </w:tabs>
        <w:spacing w:before="2"/>
        <w:ind w:right="119" w:firstLine="708"/>
        <w:jc w:val="both"/>
        <w:rPr>
          <w:sz w:val="24"/>
        </w:rPr>
      </w:pPr>
      <w:r>
        <w:rPr>
          <w:sz w:val="24"/>
        </w:rPr>
        <w:t>За умови дострокового розірвання Договору за ініціативою Споживача, Споживач 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сплатити Постачальнику передбачені обраною Споживачем комерційною пропозицією штрафні санкції чи іншу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фінансову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компенсацію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дострокове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:rsidR="00FF1850" w:rsidRDefault="00EC63DF">
      <w:pPr>
        <w:pStyle w:val="a4"/>
        <w:numPr>
          <w:ilvl w:val="1"/>
          <w:numId w:val="2"/>
        </w:numPr>
        <w:tabs>
          <w:tab w:val="left" w:pos="1588"/>
        </w:tabs>
        <w:spacing w:before="2"/>
        <w:ind w:right="132" w:firstLine="708"/>
        <w:jc w:val="both"/>
        <w:rPr>
          <w:sz w:val="24"/>
        </w:rPr>
      </w:pPr>
      <w:r>
        <w:rPr>
          <w:sz w:val="24"/>
        </w:rPr>
        <w:t>Постачальник має право розірвати цей Договір достроково, повідомивши Споживача про це за 20</w:t>
      </w:r>
      <w:r>
        <w:rPr>
          <w:spacing w:val="-53"/>
          <w:sz w:val="24"/>
        </w:rPr>
        <w:t xml:space="preserve"> </w:t>
      </w:r>
      <w:r>
        <w:rPr>
          <w:sz w:val="24"/>
        </w:rPr>
        <w:t>днів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очікуваної</w:t>
      </w:r>
      <w:r>
        <w:rPr>
          <w:spacing w:val="-2"/>
          <w:sz w:val="24"/>
        </w:rPr>
        <w:t xml:space="preserve"> </w:t>
      </w:r>
      <w:r>
        <w:rPr>
          <w:sz w:val="24"/>
        </w:rPr>
        <w:t>дати</w:t>
      </w:r>
      <w:r>
        <w:rPr>
          <w:spacing w:val="-21"/>
          <w:sz w:val="24"/>
        </w:rPr>
        <w:t xml:space="preserve"> </w:t>
      </w:r>
      <w:r>
        <w:rPr>
          <w:sz w:val="24"/>
        </w:rPr>
        <w:t>розірвання,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-10"/>
          <w:sz w:val="24"/>
        </w:rPr>
        <w:t xml:space="preserve"> </w:t>
      </w:r>
      <w:r>
        <w:rPr>
          <w:sz w:val="24"/>
        </w:rPr>
        <w:t>якщо:</w:t>
      </w:r>
    </w:p>
    <w:p w:rsidR="00FF1850" w:rsidRDefault="00EC63DF">
      <w:pPr>
        <w:pStyle w:val="a4"/>
        <w:numPr>
          <w:ilvl w:val="0"/>
          <w:numId w:val="1"/>
        </w:numPr>
        <w:tabs>
          <w:tab w:val="left" w:pos="1168"/>
        </w:tabs>
        <w:spacing w:before="1"/>
        <w:ind w:right="120" w:firstLine="708"/>
        <w:jc w:val="both"/>
        <w:rPr>
          <w:sz w:val="24"/>
        </w:rPr>
      </w:pPr>
      <w:r>
        <w:rPr>
          <w:sz w:val="24"/>
        </w:rPr>
        <w:t>споживач прострочив оплату за постачання електричної енергії згідно з Договором, за умови, що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Постачальник</w:t>
      </w:r>
      <w:r>
        <w:rPr>
          <w:spacing w:val="-21"/>
          <w:sz w:val="24"/>
        </w:rPr>
        <w:t xml:space="preserve"> </w:t>
      </w:r>
      <w:r>
        <w:rPr>
          <w:sz w:val="24"/>
        </w:rPr>
        <w:t>здійснив</w:t>
      </w:r>
      <w:r>
        <w:rPr>
          <w:spacing w:val="-4"/>
          <w:sz w:val="24"/>
        </w:rPr>
        <w:t xml:space="preserve"> </w:t>
      </w:r>
      <w:r>
        <w:rPr>
          <w:sz w:val="24"/>
        </w:rPr>
        <w:t>попередження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pacing w:val="3"/>
          <w:sz w:val="24"/>
        </w:rPr>
        <w:t xml:space="preserve"> </w:t>
      </w:r>
      <w:r>
        <w:rPr>
          <w:sz w:val="24"/>
        </w:rPr>
        <w:t>можливе</w:t>
      </w:r>
      <w:r>
        <w:rPr>
          <w:spacing w:val="4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18"/>
          <w:sz w:val="24"/>
        </w:rPr>
        <w:t xml:space="preserve"> </w:t>
      </w:r>
      <w:r>
        <w:rPr>
          <w:sz w:val="24"/>
        </w:rPr>
        <w:t>цього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Договору;</w:t>
      </w:r>
    </w:p>
    <w:p w:rsidR="00FF1850" w:rsidRDefault="00EC63DF">
      <w:pPr>
        <w:pStyle w:val="a4"/>
        <w:numPr>
          <w:ilvl w:val="0"/>
          <w:numId w:val="1"/>
        </w:numPr>
        <w:tabs>
          <w:tab w:val="left" w:pos="1168"/>
        </w:tabs>
        <w:spacing w:before="1"/>
        <w:ind w:right="147" w:firstLine="708"/>
        <w:jc w:val="both"/>
        <w:rPr>
          <w:sz w:val="24"/>
        </w:rPr>
      </w:pPr>
      <w:r>
        <w:rPr>
          <w:sz w:val="24"/>
        </w:rPr>
        <w:t>споживач іншим чином суттєво п</w:t>
      </w:r>
      <w:r>
        <w:rPr>
          <w:sz w:val="24"/>
        </w:rPr>
        <w:t>орушив умови цього Договору, і не вжив заходів щодо усунення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4"/>
          <w:sz w:val="24"/>
        </w:rPr>
        <w:t xml:space="preserve"> </w:t>
      </w:r>
      <w:r>
        <w:rPr>
          <w:sz w:val="24"/>
        </w:rPr>
        <w:t>днів.</w:t>
      </w:r>
    </w:p>
    <w:p w:rsidR="00FF1850" w:rsidRDefault="00EC63DF">
      <w:pPr>
        <w:pStyle w:val="a4"/>
        <w:numPr>
          <w:ilvl w:val="1"/>
          <w:numId w:val="2"/>
        </w:numPr>
        <w:tabs>
          <w:tab w:val="left" w:pos="1444"/>
        </w:tabs>
        <w:spacing w:before="1"/>
        <w:ind w:left="1444" w:hanging="624"/>
        <w:jc w:val="both"/>
        <w:rPr>
          <w:sz w:val="24"/>
        </w:rPr>
      </w:pPr>
      <w:r>
        <w:rPr>
          <w:sz w:val="24"/>
        </w:rPr>
        <w:t>Дія</w:t>
      </w:r>
      <w:r>
        <w:rPr>
          <w:spacing w:val="-9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2"/>
          <w:sz w:val="24"/>
        </w:rPr>
        <w:t xml:space="preserve"> </w:t>
      </w:r>
      <w:r>
        <w:rPr>
          <w:sz w:val="24"/>
        </w:rPr>
        <w:t>припиняється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випадках:</w:t>
      </w:r>
    </w:p>
    <w:p w:rsidR="00FF1850" w:rsidRDefault="00EC63DF">
      <w:pPr>
        <w:pStyle w:val="a4"/>
        <w:numPr>
          <w:ilvl w:val="2"/>
          <w:numId w:val="2"/>
        </w:numPr>
        <w:tabs>
          <w:tab w:val="left" w:pos="1960"/>
        </w:tabs>
        <w:spacing w:before="1"/>
        <w:ind w:left="1960"/>
        <w:rPr>
          <w:sz w:val="24"/>
        </w:rPr>
      </w:pPr>
      <w:r>
        <w:rPr>
          <w:sz w:val="24"/>
        </w:rPr>
        <w:t>анулювання</w:t>
      </w:r>
      <w:r>
        <w:rPr>
          <w:spacing w:val="8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21"/>
          <w:sz w:val="24"/>
        </w:rPr>
        <w:t xml:space="preserve"> </w:t>
      </w:r>
      <w:r>
        <w:rPr>
          <w:sz w:val="24"/>
        </w:rPr>
        <w:t>ліцензії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постачання;</w:t>
      </w:r>
    </w:p>
    <w:p w:rsidR="00FF1850" w:rsidRDefault="00EC63DF">
      <w:pPr>
        <w:pStyle w:val="a4"/>
        <w:numPr>
          <w:ilvl w:val="2"/>
          <w:numId w:val="2"/>
        </w:numPr>
        <w:tabs>
          <w:tab w:val="left" w:pos="1960"/>
        </w:tabs>
        <w:spacing w:before="1"/>
        <w:ind w:left="1960"/>
        <w:rPr>
          <w:sz w:val="24"/>
        </w:rPr>
      </w:pPr>
      <w:r>
        <w:rPr>
          <w:spacing w:val="-1"/>
          <w:sz w:val="24"/>
        </w:rPr>
        <w:t>банкрутства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6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Постачальником;</w:t>
      </w:r>
    </w:p>
    <w:p w:rsidR="00FF1850" w:rsidRDefault="00EC63DF">
      <w:pPr>
        <w:pStyle w:val="a4"/>
        <w:numPr>
          <w:ilvl w:val="2"/>
          <w:numId w:val="2"/>
        </w:numPr>
        <w:tabs>
          <w:tab w:val="left" w:pos="1959"/>
          <w:tab w:val="left" w:pos="1960"/>
        </w:tabs>
        <w:ind w:right="152" w:firstLine="492"/>
        <w:jc w:val="left"/>
        <w:rPr>
          <w:sz w:val="24"/>
        </w:rPr>
      </w:pPr>
      <w:r>
        <w:rPr>
          <w:sz w:val="24"/>
        </w:rPr>
        <w:t>завершення</w:t>
      </w:r>
      <w:r>
        <w:rPr>
          <w:spacing w:val="42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39"/>
          <w:sz w:val="24"/>
        </w:rPr>
        <w:t xml:space="preserve"> </w:t>
      </w:r>
      <w:r>
        <w:rPr>
          <w:sz w:val="24"/>
        </w:rPr>
        <w:t>дії</w:t>
      </w:r>
      <w:r>
        <w:rPr>
          <w:spacing w:val="4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0"/>
          <w:sz w:val="24"/>
        </w:rPr>
        <w:t xml:space="preserve"> </w:t>
      </w:r>
      <w:r>
        <w:rPr>
          <w:sz w:val="24"/>
        </w:rPr>
        <w:t>про</w:t>
      </w:r>
      <w:r>
        <w:rPr>
          <w:spacing w:val="40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43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41"/>
          <w:sz w:val="24"/>
        </w:rPr>
        <w:t xml:space="preserve"> </w:t>
      </w:r>
      <w:r>
        <w:rPr>
          <w:sz w:val="24"/>
        </w:rPr>
        <w:t>з</w:t>
      </w:r>
      <w:r>
        <w:rPr>
          <w:spacing w:val="35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27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52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3"/>
          <w:sz w:val="24"/>
        </w:rPr>
        <w:t xml:space="preserve"> </w:t>
      </w:r>
      <w:r>
        <w:rPr>
          <w:sz w:val="24"/>
        </w:rPr>
        <w:t>розподілу;</w:t>
      </w:r>
    </w:p>
    <w:p w:rsidR="00FF1850" w:rsidRDefault="00EC63DF">
      <w:pPr>
        <w:pStyle w:val="a4"/>
        <w:numPr>
          <w:ilvl w:val="2"/>
          <w:numId w:val="2"/>
        </w:numPr>
        <w:tabs>
          <w:tab w:val="left" w:pos="2019"/>
          <w:tab w:val="left" w:pos="2020"/>
        </w:tabs>
        <w:spacing w:before="1"/>
        <w:ind w:left="2020" w:hanging="348"/>
        <w:jc w:val="left"/>
        <w:rPr>
          <w:sz w:val="24"/>
        </w:rPr>
      </w:pP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разі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1"/>
          <w:sz w:val="24"/>
        </w:rPr>
        <w:t xml:space="preserve"> </w:t>
      </w:r>
      <w:r>
        <w:rPr>
          <w:sz w:val="24"/>
        </w:rPr>
        <w:t>власника/користувача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Споживача;</w:t>
      </w:r>
    </w:p>
    <w:p w:rsidR="00FF1850" w:rsidRDefault="00EC63DF">
      <w:pPr>
        <w:pStyle w:val="a4"/>
        <w:numPr>
          <w:ilvl w:val="2"/>
          <w:numId w:val="2"/>
        </w:numPr>
        <w:tabs>
          <w:tab w:val="left" w:pos="1959"/>
          <w:tab w:val="left" w:pos="1960"/>
        </w:tabs>
        <w:spacing w:before="1"/>
        <w:ind w:left="1960" w:hanging="289"/>
        <w:jc w:val="left"/>
        <w:rPr>
          <w:sz w:val="24"/>
        </w:rPr>
      </w:pP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електропостачальника</w:t>
      </w:r>
      <w:proofErr w:type="spellEnd"/>
      <w:r>
        <w:rPr>
          <w:sz w:val="24"/>
        </w:rPr>
        <w:t>.</w:t>
      </w:r>
    </w:p>
    <w:p w:rsidR="00FF1850" w:rsidRDefault="00EC63DF">
      <w:pPr>
        <w:pStyle w:val="a4"/>
        <w:numPr>
          <w:ilvl w:val="1"/>
          <w:numId w:val="2"/>
        </w:numPr>
        <w:tabs>
          <w:tab w:val="left" w:pos="1588"/>
        </w:tabs>
        <w:spacing w:before="5" w:line="235" w:lineRule="auto"/>
        <w:ind w:left="111" w:right="147" w:firstLine="708"/>
        <w:jc w:val="both"/>
        <w:rPr>
          <w:sz w:val="24"/>
        </w:rPr>
      </w:pPr>
      <w:r>
        <w:rPr>
          <w:sz w:val="24"/>
        </w:rPr>
        <w:t>У разі якщо об'єкт</w:t>
      </w:r>
      <w:r>
        <w:rPr>
          <w:spacing w:val="54"/>
          <w:sz w:val="24"/>
        </w:rPr>
        <w:t xml:space="preserve"> </w:t>
      </w:r>
      <w:r>
        <w:rPr>
          <w:sz w:val="24"/>
        </w:rPr>
        <w:t>Споживача перебуває у власності (користуванні) кількох осіб, укладається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співвласників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(користувачів)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співвласників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(користувачів),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3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робиться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відмітка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цьому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Договорі.</w:t>
      </w:r>
    </w:p>
    <w:p w:rsidR="00FF1850" w:rsidRDefault="00EC63DF">
      <w:pPr>
        <w:pStyle w:val="a4"/>
        <w:numPr>
          <w:ilvl w:val="1"/>
          <w:numId w:val="2"/>
        </w:numPr>
        <w:tabs>
          <w:tab w:val="left" w:pos="1588"/>
        </w:tabs>
        <w:spacing w:before="2"/>
        <w:ind w:left="111" w:right="144" w:firstLine="708"/>
        <w:jc w:val="both"/>
        <w:rPr>
          <w:sz w:val="24"/>
        </w:rPr>
      </w:pP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зробленими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надіслані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листом,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вручені</w:t>
      </w:r>
      <w:r>
        <w:rPr>
          <w:spacing w:val="1"/>
          <w:sz w:val="24"/>
        </w:rPr>
        <w:t xml:space="preserve"> </w:t>
      </w:r>
      <w:r>
        <w:rPr>
          <w:sz w:val="24"/>
        </w:rPr>
        <w:t>кур'єром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54"/>
          <w:sz w:val="24"/>
        </w:rPr>
        <w:t xml:space="preserve"> </w:t>
      </w:r>
      <w:r>
        <w:rPr>
          <w:sz w:val="24"/>
        </w:rPr>
        <w:t>особисто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зазначеними в</w:t>
      </w:r>
      <w:r>
        <w:rPr>
          <w:spacing w:val="1"/>
          <w:sz w:val="24"/>
        </w:rPr>
        <w:t xml:space="preserve"> </w:t>
      </w:r>
      <w:r>
        <w:rPr>
          <w:sz w:val="24"/>
        </w:rPr>
        <w:t>цьому 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або </w:t>
      </w:r>
      <w:r>
        <w:rPr>
          <w:sz w:val="24"/>
        </w:rPr>
        <w:t>направлені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електронною поштою на вказану в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 електронну адресу Сторони. Датою отримання таких повідомлень буде вважатися дата їх особистого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вручення</w:t>
      </w:r>
      <w:r>
        <w:rPr>
          <w:spacing w:val="8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дата</w:t>
      </w:r>
      <w:r>
        <w:rPr>
          <w:spacing w:val="5"/>
          <w:sz w:val="24"/>
        </w:rPr>
        <w:t xml:space="preserve"> </w:t>
      </w:r>
      <w:r>
        <w:rPr>
          <w:sz w:val="24"/>
        </w:rPr>
        <w:t>поштового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штемпеля</w:t>
      </w:r>
      <w:r>
        <w:rPr>
          <w:spacing w:val="8"/>
          <w:sz w:val="24"/>
        </w:rPr>
        <w:t xml:space="preserve"> </w:t>
      </w:r>
      <w:r>
        <w:rPr>
          <w:sz w:val="24"/>
        </w:rPr>
        <w:t>відділу</w:t>
      </w:r>
      <w:r>
        <w:rPr>
          <w:spacing w:val="4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4"/>
          <w:sz w:val="24"/>
        </w:rPr>
        <w:t xml:space="preserve"> </w:t>
      </w:r>
      <w:r>
        <w:rPr>
          <w:sz w:val="24"/>
        </w:rPr>
        <w:t>одержувача,</w:t>
      </w:r>
      <w:r>
        <w:rPr>
          <w:spacing w:val="12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дата</w:t>
      </w:r>
      <w:r>
        <w:rPr>
          <w:spacing w:val="5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Стороною</w:t>
      </w:r>
    </w:p>
    <w:p w:rsidR="00FF1850" w:rsidRDefault="00EC63DF">
      <w:pPr>
        <w:spacing w:before="146"/>
        <w:ind w:right="258"/>
        <w:jc w:val="center"/>
        <w:rPr>
          <w:sz w:val="19"/>
        </w:rPr>
      </w:pPr>
      <w:r>
        <w:rPr>
          <w:w w:val="101"/>
          <w:sz w:val="19"/>
        </w:rPr>
        <w:t>7</w:t>
      </w:r>
    </w:p>
    <w:p w:rsidR="00FF1850" w:rsidRDefault="00FF1850">
      <w:pPr>
        <w:jc w:val="center"/>
        <w:rPr>
          <w:sz w:val="19"/>
        </w:rPr>
        <w:sectPr w:rsidR="00FF1850">
          <w:pgSz w:w="11910" w:h="16840"/>
          <w:pgMar w:top="480" w:right="440" w:bottom="280" w:left="740" w:header="720" w:footer="720" w:gutter="0"/>
          <w:cols w:space="720"/>
        </w:sectPr>
      </w:pPr>
    </w:p>
    <w:p w:rsidR="00FF1850" w:rsidRDefault="00EC63DF">
      <w:pPr>
        <w:pStyle w:val="a3"/>
        <w:spacing w:before="71"/>
        <w:ind w:left="112" w:firstLine="0"/>
      </w:pPr>
      <w:r>
        <w:lastRenderedPageBreak/>
        <w:t>повідомлення</w:t>
      </w:r>
      <w:r>
        <w:rPr>
          <w:spacing w:val="-4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надходження</w:t>
      </w:r>
      <w:r>
        <w:rPr>
          <w:spacing w:val="-4"/>
        </w:rPr>
        <w:t xml:space="preserve"> </w:t>
      </w:r>
      <w:r>
        <w:t>іншій</w:t>
      </w:r>
      <w:r>
        <w:rPr>
          <w:spacing w:val="6"/>
        </w:rPr>
        <w:t xml:space="preserve"> </w:t>
      </w:r>
      <w:r>
        <w:t>Стороні</w:t>
      </w:r>
      <w:r>
        <w:rPr>
          <w:spacing w:val="-1"/>
        </w:rPr>
        <w:t xml:space="preserve"> </w:t>
      </w:r>
      <w:r>
        <w:t>відповідного</w:t>
      </w:r>
      <w:r>
        <w:rPr>
          <w:spacing w:val="-19"/>
        </w:rPr>
        <w:t xml:space="preserve"> </w:t>
      </w:r>
      <w:r>
        <w:t>повідомлення</w:t>
      </w:r>
      <w:r>
        <w:rPr>
          <w:spacing w:val="-1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електронну</w:t>
      </w:r>
      <w:r>
        <w:rPr>
          <w:spacing w:val="5"/>
        </w:rPr>
        <w:t xml:space="preserve"> </w:t>
      </w:r>
      <w:r>
        <w:t>адресу.</w:t>
      </w:r>
    </w:p>
    <w:p w:rsidR="00FF1850" w:rsidRDefault="00EC63DF">
      <w:pPr>
        <w:pStyle w:val="a3"/>
        <w:ind w:right="143"/>
      </w:pPr>
      <w:r>
        <w:t>Споживач зобов'язується у місячний строк повідомити Постачальника про зміну будь-якої інформації та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заяві-приєднанні/Договорі,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t xml:space="preserve"> разі</w:t>
      </w:r>
      <w:r>
        <w:rPr>
          <w:spacing w:val="1"/>
        </w:rPr>
        <w:t xml:space="preserve"> </w:t>
      </w:r>
      <w:r>
        <w:t>неповідомлення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ризик настання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вині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відшкодовує Постачальнику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збитки,</w:t>
      </w:r>
      <w:r>
        <w:rPr>
          <w:spacing w:val="1"/>
        </w:rPr>
        <w:t xml:space="preserve"> </w:t>
      </w:r>
      <w:r>
        <w:t>понесені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5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 з таким несвоєчасним повідомленням, що призвело до порушення Постачальником вимог податкового</w:t>
      </w:r>
      <w:r>
        <w:rPr>
          <w:spacing w:val="1"/>
        </w:rPr>
        <w:t xml:space="preserve"> </w:t>
      </w:r>
      <w:r>
        <w:t xml:space="preserve">законодавства, в </w:t>
      </w:r>
      <w:proofErr w:type="spellStart"/>
      <w:r>
        <w:t>т.ч</w:t>
      </w:r>
      <w:proofErr w:type="spellEnd"/>
      <w:r>
        <w:t>. в сумі нарахованих Постачальнику штрафних/фінансових санкцій/пені за актами перевірок</w:t>
      </w:r>
      <w:r>
        <w:rPr>
          <w:spacing w:val="1"/>
        </w:rPr>
        <w:t xml:space="preserve"> </w:t>
      </w:r>
      <w:r>
        <w:t>контролюючих</w:t>
      </w:r>
      <w:r>
        <w:rPr>
          <w:spacing w:val="1"/>
        </w:rPr>
        <w:t xml:space="preserve"> </w:t>
      </w:r>
      <w:r>
        <w:t>органів.</w:t>
      </w:r>
    </w:p>
    <w:p w:rsidR="00FF1850" w:rsidRDefault="00FF1850">
      <w:pPr>
        <w:pStyle w:val="a3"/>
        <w:spacing w:before="4"/>
        <w:ind w:left="0" w:firstLine="0"/>
        <w:jc w:val="left"/>
      </w:pPr>
    </w:p>
    <w:p w:rsidR="00FF1850" w:rsidRDefault="00EC63DF">
      <w:pPr>
        <w:pStyle w:val="1"/>
        <w:tabs>
          <w:tab w:val="left" w:pos="5663"/>
        </w:tabs>
        <w:spacing w:before="1"/>
        <w:ind w:right="4"/>
        <w:jc w:val="center"/>
      </w:pPr>
      <w:r>
        <w:t>Постачальник:</w:t>
      </w:r>
      <w:r>
        <w:tab/>
        <w:t>Споживач:</w:t>
      </w:r>
    </w:p>
    <w:p w:rsidR="00FF1850" w:rsidRDefault="00EC63DF">
      <w:pPr>
        <w:ind w:left="399"/>
        <w:rPr>
          <w:b/>
          <w:sz w:val="24"/>
        </w:rPr>
      </w:pPr>
      <w:r>
        <w:rPr>
          <w:b/>
          <w:sz w:val="24"/>
        </w:rPr>
        <w:t>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«ХАРКІВГАЗ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ЗБУТ»</w:t>
      </w:r>
    </w:p>
    <w:p w:rsidR="00FF1850" w:rsidRDefault="00EC63DF">
      <w:pPr>
        <w:pStyle w:val="a3"/>
        <w:spacing w:before="1"/>
        <w:ind w:left="399" w:firstLine="0"/>
        <w:jc w:val="left"/>
      </w:pPr>
      <w:r>
        <w:rPr>
          <w:spacing w:val="-1"/>
        </w:rPr>
        <w:t>ЕІС-код:</w:t>
      </w:r>
      <w:r>
        <w:rPr>
          <w:spacing w:val="-11"/>
        </w:rPr>
        <w:t xml:space="preserve"> </w:t>
      </w:r>
      <w:r>
        <w:t>56Х9300000003405</w:t>
      </w:r>
    </w:p>
    <w:p w:rsidR="00FF1850" w:rsidRDefault="00EC63DF">
      <w:pPr>
        <w:pStyle w:val="a3"/>
        <w:spacing w:before="1"/>
        <w:ind w:left="399" w:right="5830" w:firstLine="0"/>
        <w:jc w:val="left"/>
      </w:pPr>
      <w:r>
        <w:t xml:space="preserve">Адреса: 61093, м. Харків, вул. </w:t>
      </w:r>
      <w:proofErr w:type="spellStart"/>
      <w:r>
        <w:t>Болбочана</w:t>
      </w:r>
      <w:proofErr w:type="spellEnd"/>
      <w:r>
        <w:t xml:space="preserve"> Петра,</w:t>
      </w:r>
      <w:r>
        <w:rPr>
          <w:spacing w:val="-52"/>
        </w:rPr>
        <w:t xml:space="preserve"> </w:t>
      </w:r>
      <w:r>
        <w:t>буд.</w:t>
      </w:r>
      <w:r>
        <w:rPr>
          <w:spacing w:val="-3"/>
        </w:rPr>
        <w:t xml:space="preserve"> </w:t>
      </w:r>
      <w:r>
        <w:t>54</w:t>
      </w:r>
    </w:p>
    <w:p w:rsidR="00FF1850" w:rsidRDefault="00EC63DF">
      <w:pPr>
        <w:pStyle w:val="1"/>
        <w:spacing w:before="10" w:line="230" w:lineRule="auto"/>
        <w:ind w:left="399" w:right="5974"/>
        <w:jc w:val="left"/>
      </w:pPr>
      <w:r>
        <w:t>Рахунок (для оплати за спожиту електричну</w:t>
      </w:r>
      <w:r>
        <w:rPr>
          <w:spacing w:val="-52"/>
        </w:rPr>
        <w:t xml:space="preserve"> </w:t>
      </w:r>
      <w:r>
        <w:t>енергію)</w:t>
      </w:r>
    </w:p>
    <w:p w:rsidR="00FF1850" w:rsidRDefault="00EC63DF">
      <w:pPr>
        <w:pStyle w:val="a3"/>
        <w:spacing w:before="2"/>
        <w:ind w:left="399" w:right="6519" w:firstLine="0"/>
        <w:jc w:val="left"/>
      </w:pPr>
      <w:r>
        <w:rPr>
          <w:spacing w:val="-2"/>
        </w:rPr>
        <w:t>IBAN: UA773518230000026039305494851</w:t>
      </w:r>
      <w:r>
        <w:rPr>
          <w:spacing w:val="-5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"ПАТ</w:t>
      </w:r>
      <w:r>
        <w:rPr>
          <w:spacing w:val="-6"/>
        </w:rPr>
        <w:t xml:space="preserve"> </w:t>
      </w:r>
      <w:r>
        <w:t>"ДЕРЖАВНИЙ</w:t>
      </w:r>
      <w:r>
        <w:rPr>
          <w:spacing w:val="-4"/>
        </w:rPr>
        <w:t xml:space="preserve"> </w:t>
      </w:r>
      <w:r>
        <w:t>ОЩАДНИЙ</w:t>
      </w:r>
      <w:r>
        <w:rPr>
          <w:spacing w:val="-4"/>
        </w:rPr>
        <w:t xml:space="preserve"> </w:t>
      </w:r>
      <w:r>
        <w:t>БАНК</w:t>
      </w:r>
    </w:p>
    <w:p w:rsidR="00FF1850" w:rsidRDefault="00EC63DF">
      <w:pPr>
        <w:pStyle w:val="a3"/>
        <w:spacing w:before="1"/>
        <w:ind w:left="399" w:right="8462" w:firstLine="0"/>
        <w:jc w:val="left"/>
      </w:pPr>
      <w:r>
        <w:t>УКРАЇНИ", м. Харків</w:t>
      </w:r>
      <w:r>
        <w:rPr>
          <w:spacing w:val="-52"/>
        </w:rPr>
        <w:t xml:space="preserve"> </w:t>
      </w:r>
      <w:r>
        <w:t>МФО:351823</w:t>
      </w:r>
    </w:p>
    <w:p w:rsidR="00FF1850" w:rsidRDefault="00EC63DF">
      <w:pPr>
        <w:pStyle w:val="1"/>
        <w:spacing w:before="1"/>
        <w:ind w:left="399" w:right="6059"/>
        <w:jc w:val="left"/>
      </w:pPr>
      <w:r>
        <w:t>Рахунок (Для оплати компенсації послуги з</w:t>
      </w:r>
      <w:r>
        <w:rPr>
          <w:spacing w:val="-52"/>
        </w:rPr>
        <w:t xml:space="preserve"> </w:t>
      </w:r>
      <w:r>
        <w:t>розподілу</w:t>
      </w:r>
      <w:r>
        <w:rPr>
          <w:spacing w:val="2"/>
        </w:rPr>
        <w:t xml:space="preserve"> </w:t>
      </w:r>
      <w:r>
        <w:t>електричної</w:t>
      </w:r>
      <w:r>
        <w:rPr>
          <w:spacing w:val="9"/>
        </w:rPr>
        <w:t xml:space="preserve"> </w:t>
      </w:r>
      <w:r>
        <w:t>енергії)</w:t>
      </w:r>
    </w:p>
    <w:p w:rsidR="00FF1850" w:rsidRDefault="00EC63DF">
      <w:pPr>
        <w:pStyle w:val="a3"/>
        <w:spacing w:before="2"/>
        <w:ind w:left="399" w:firstLine="0"/>
        <w:jc w:val="left"/>
      </w:pPr>
      <w:r>
        <w:rPr>
          <w:spacing w:val="-2"/>
        </w:rPr>
        <w:t>IBAN:</w:t>
      </w:r>
      <w:r>
        <w:rPr>
          <w:spacing w:val="-8"/>
        </w:rPr>
        <w:t xml:space="preserve"> </w:t>
      </w:r>
      <w:r>
        <w:rPr>
          <w:spacing w:val="-2"/>
        </w:rPr>
        <w:t>UA853006470000000026008010058,</w:t>
      </w:r>
    </w:p>
    <w:p w:rsidR="00FF1850" w:rsidRDefault="00EC63DF">
      <w:pPr>
        <w:pStyle w:val="a3"/>
        <w:ind w:left="399" w:right="7683" w:firstLine="0"/>
        <w:jc w:val="left"/>
      </w:pPr>
      <w:r>
        <w:t>в</w:t>
      </w:r>
      <w:r>
        <w:rPr>
          <w:spacing w:val="1"/>
        </w:rPr>
        <w:t xml:space="preserve"> </w:t>
      </w:r>
      <w:r>
        <w:t>АБ «Кліринговий дім»,</w:t>
      </w:r>
      <w:r>
        <w:rPr>
          <w:spacing w:val="-52"/>
        </w:rPr>
        <w:t xml:space="preserve"> </w:t>
      </w:r>
      <w:r>
        <w:rPr>
          <w:spacing w:val="-1"/>
        </w:rPr>
        <w:t>МФО</w:t>
      </w:r>
      <w:r>
        <w:rPr>
          <w:spacing w:val="-16"/>
        </w:rPr>
        <w:t xml:space="preserve"> </w:t>
      </w:r>
      <w:r>
        <w:t>300647</w:t>
      </w:r>
    </w:p>
    <w:p w:rsidR="00FF1850" w:rsidRDefault="00EC63DF">
      <w:pPr>
        <w:pStyle w:val="a3"/>
        <w:spacing w:before="1"/>
        <w:ind w:left="399" w:firstLine="0"/>
        <w:jc w:val="left"/>
      </w:pPr>
      <w:r>
        <w:t>Код</w:t>
      </w:r>
      <w:r>
        <w:rPr>
          <w:spacing w:val="-7"/>
        </w:rPr>
        <w:t xml:space="preserve"> </w:t>
      </w:r>
      <w:r>
        <w:t>ЄДРПОУ:</w:t>
      </w:r>
      <w:r>
        <w:rPr>
          <w:spacing w:val="-6"/>
        </w:rPr>
        <w:t xml:space="preserve"> </w:t>
      </w:r>
      <w:r>
        <w:t>39590621</w:t>
      </w:r>
    </w:p>
    <w:p w:rsidR="00FF1850" w:rsidRDefault="00EC63DF">
      <w:pPr>
        <w:pStyle w:val="a3"/>
        <w:spacing w:before="1"/>
        <w:ind w:left="399" w:firstLine="0"/>
        <w:jc w:val="left"/>
      </w:pPr>
      <w:r>
        <w:rPr>
          <w:spacing w:val="-2"/>
        </w:rPr>
        <w:t>ІПН:</w:t>
      </w:r>
      <w:r>
        <w:rPr>
          <w:spacing w:val="-14"/>
        </w:rPr>
        <w:t xml:space="preserve"> </w:t>
      </w:r>
      <w:r>
        <w:rPr>
          <w:spacing w:val="-1"/>
        </w:rPr>
        <w:t>395906220380</w:t>
      </w:r>
    </w:p>
    <w:p w:rsidR="00FF1850" w:rsidRDefault="00EC63DF">
      <w:pPr>
        <w:pStyle w:val="a3"/>
        <w:spacing w:before="1"/>
        <w:ind w:left="399" w:right="5812" w:firstLine="0"/>
        <w:jc w:val="left"/>
      </w:pPr>
      <w:r>
        <w:t>ТОВ «ХАРКІВГАЗ ЗБУТ» є платником податку на</w:t>
      </w:r>
      <w:r>
        <w:rPr>
          <w:spacing w:val="-52"/>
        </w:rPr>
        <w:t xml:space="preserve"> </w:t>
      </w:r>
      <w:r>
        <w:t>прибуток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загальних</w:t>
      </w:r>
      <w:r>
        <w:rPr>
          <w:spacing w:val="-10"/>
        </w:rPr>
        <w:t xml:space="preserve"> </w:t>
      </w:r>
      <w:r>
        <w:t>підставах</w:t>
      </w:r>
    </w:p>
    <w:p w:rsidR="00FF1850" w:rsidRDefault="00EC63DF">
      <w:pPr>
        <w:pStyle w:val="a3"/>
        <w:spacing w:before="1"/>
        <w:ind w:left="399" w:firstLine="0"/>
        <w:jc w:val="left"/>
      </w:pPr>
      <w:proofErr w:type="spellStart"/>
      <w:r>
        <w:rPr>
          <w:spacing w:val="-1"/>
        </w:rPr>
        <w:t>Тел</w:t>
      </w:r>
      <w:proofErr w:type="spellEnd"/>
      <w:r>
        <w:rPr>
          <w:spacing w:val="-1"/>
        </w:rPr>
        <w:t>.:</w:t>
      </w:r>
      <w:r>
        <w:rPr>
          <w:spacing w:val="-13"/>
        </w:rPr>
        <w:t xml:space="preserve"> </w:t>
      </w:r>
      <w:r>
        <w:rPr>
          <w:spacing w:val="-1"/>
        </w:rPr>
        <w:t>+380577280340</w:t>
      </w:r>
    </w:p>
    <w:p w:rsidR="00FF1850" w:rsidRDefault="00EC63DF" w:rsidP="00EC63DF">
      <w:pPr>
        <w:pStyle w:val="a3"/>
        <w:spacing w:before="1"/>
        <w:ind w:left="399" w:right="6206" w:hanging="12"/>
        <w:jc w:val="left"/>
        <w:rPr>
          <w:spacing w:val="-52"/>
          <w:lang w:val="ru-RU"/>
        </w:rPr>
      </w:pPr>
      <w:r>
        <w:t xml:space="preserve">Електронна адреса: </w:t>
      </w:r>
      <w:hyperlink r:id="rId6">
        <w:r>
          <w:t>office@khgaszbut.104.ua</w:t>
        </w:r>
      </w:hyperlink>
      <w:r>
        <w:rPr>
          <w:spacing w:val="-52"/>
        </w:rPr>
        <w:t xml:space="preserve"> </w:t>
      </w:r>
    </w:p>
    <w:p w:rsidR="00EC63DF" w:rsidRPr="00EC63DF" w:rsidRDefault="00EC63DF" w:rsidP="00EC63DF">
      <w:pPr>
        <w:pStyle w:val="a3"/>
        <w:spacing w:before="1"/>
        <w:ind w:left="399" w:right="6206" w:hanging="12"/>
        <w:jc w:val="left"/>
        <w:rPr>
          <w:lang w:val="ru-RU"/>
        </w:rPr>
      </w:pPr>
      <w:r w:rsidRPr="00EC63DF">
        <w:rPr>
          <w:lang w:val="ru-RU"/>
        </w:rPr>
        <w:t>https://kh.gaszbut.com.ua/</w:t>
      </w:r>
      <w:bookmarkStart w:id="3" w:name="_GoBack"/>
      <w:bookmarkEnd w:id="3"/>
    </w:p>
    <w:p w:rsidR="00FF1850" w:rsidRDefault="00EC63DF">
      <w:pPr>
        <w:pStyle w:val="a3"/>
        <w:ind w:left="399" w:firstLine="0"/>
        <w:jc w:val="left"/>
      </w:pPr>
      <w:r>
        <w:t>Директор</w:t>
      </w:r>
    </w:p>
    <w:p w:rsidR="00FF1850" w:rsidRDefault="00FF1850">
      <w:pPr>
        <w:pStyle w:val="a3"/>
        <w:ind w:left="0" w:firstLine="0"/>
        <w:jc w:val="left"/>
        <w:rPr>
          <w:sz w:val="20"/>
        </w:rPr>
      </w:pPr>
    </w:p>
    <w:p w:rsidR="00FF1850" w:rsidRDefault="00EC63DF">
      <w:pPr>
        <w:pStyle w:val="a3"/>
        <w:spacing w:before="8"/>
        <w:ind w:left="0" w:firstLine="0"/>
        <w:jc w:val="left"/>
        <w:rPr>
          <w:sz w:val="16"/>
        </w:rPr>
      </w:pPr>
      <w:r>
        <w:pict>
          <v:shape id="docshape1" o:spid="_x0000_s1026" style="position:absolute;margin-left:57pt;margin-top:11.1pt;width:152.3pt;height:.1pt;z-index:-251658752;mso-wrap-distance-left:0;mso-wrap-distance-right:0;mso-position-horizontal-relative:page" coordorigin="1140,222" coordsize="3046,0" o:spt="100" adj="0,,0" path="m1140,222r1439,m2591,222r287,m2890,222r192,m3094,222r288,m3394,222r288,m3694,222r288,m3994,222r192,e" filled="f" strokeweight=".54pt">
            <v:stroke joinstyle="round"/>
            <v:formulas/>
            <v:path arrowok="t" o:connecttype="segments"/>
            <w10:wrap type="topAndBottom" anchorx="page"/>
          </v:shape>
        </w:pict>
      </w:r>
    </w:p>
    <w:p w:rsidR="00FF1850" w:rsidRDefault="00EC63DF">
      <w:pPr>
        <w:spacing w:before="16"/>
        <w:ind w:left="400"/>
        <w:rPr>
          <w:sz w:val="12"/>
        </w:rPr>
      </w:pPr>
      <w:r>
        <w:rPr>
          <w:sz w:val="12"/>
        </w:rPr>
        <w:t>М.П.</w:t>
      </w:r>
    </w:p>
    <w:sectPr w:rsidR="00FF1850">
      <w:pgSz w:w="11910" w:h="16840"/>
      <w:pgMar w:top="48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347"/>
    <w:multiLevelType w:val="multilevel"/>
    <w:tmpl w:val="E7BE1444"/>
    <w:lvl w:ilvl="0">
      <w:start w:val="4"/>
      <w:numFmt w:val="decimal"/>
      <w:lvlText w:val="%1"/>
      <w:lvlJc w:val="left"/>
      <w:pPr>
        <w:ind w:left="11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3"/>
        <w:w w:val="102"/>
        <w:sz w:val="21"/>
        <w:szCs w:val="21"/>
        <w:lang w:val="uk-UA" w:eastAsia="en-US" w:bidi="ar-SA"/>
      </w:rPr>
    </w:lvl>
    <w:lvl w:ilvl="2">
      <w:numFmt w:val="bullet"/>
      <w:lvlText w:val="•"/>
      <w:lvlJc w:val="left"/>
      <w:pPr>
        <w:ind w:left="224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2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3" w:hanging="480"/>
      </w:pPr>
      <w:rPr>
        <w:rFonts w:hint="default"/>
        <w:lang w:val="uk-UA" w:eastAsia="en-US" w:bidi="ar-SA"/>
      </w:rPr>
    </w:lvl>
  </w:abstractNum>
  <w:abstractNum w:abstractNumId="1">
    <w:nsid w:val="0EC954F6"/>
    <w:multiLevelType w:val="hybridMultilevel"/>
    <w:tmpl w:val="627805A4"/>
    <w:lvl w:ilvl="0" w:tplc="ADFC09FC">
      <w:start w:val="1"/>
      <w:numFmt w:val="decimal"/>
      <w:lvlText w:val="%1)"/>
      <w:lvlJc w:val="left"/>
      <w:pPr>
        <w:ind w:left="112" w:hanging="34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1" w:tplc="5652066A">
      <w:numFmt w:val="bullet"/>
      <w:lvlText w:val="•"/>
      <w:lvlJc w:val="left"/>
      <w:pPr>
        <w:ind w:left="1180" w:hanging="348"/>
      </w:pPr>
      <w:rPr>
        <w:rFonts w:hint="default"/>
        <w:lang w:val="uk-UA" w:eastAsia="en-US" w:bidi="ar-SA"/>
      </w:rPr>
    </w:lvl>
    <w:lvl w:ilvl="2" w:tplc="6A526350">
      <w:numFmt w:val="bullet"/>
      <w:lvlText w:val="•"/>
      <w:lvlJc w:val="left"/>
      <w:pPr>
        <w:ind w:left="2240" w:hanging="348"/>
      </w:pPr>
      <w:rPr>
        <w:rFonts w:hint="default"/>
        <w:lang w:val="uk-UA" w:eastAsia="en-US" w:bidi="ar-SA"/>
      </w:rPr>
    </w:lvl>
    <w:lvl w:ilvl="3" w:tplc="6EF4EC32">
      <w:numFmt w:val="bullet"/>
      <w:lvlText w:val="•"/>
      <w:lvlJc w:val="left"/>
      <w:pPr>
        <w:ind w:left="3301" w:hanging="348"/>
      </w:pPr>
      <w:rPr>
        <w:rFonts w:hint="default"/>
        <w:lang w:val="uk-UA" w:eastAsia="en-US" w:bidi="ar-SA"/>
      </w:rPr>
    </w:lvl>
    <w:lvl w:ilvl="4" w:tplc="E5C0B4F8">
      <w:numFmt w:val="bullet"/>
      <w:lvlText w:val="•"/>
      <w:lvlJc w:val="left"/>
      <w:pPr>
        <w:ind w:left="4361" w:hanging="348"/>
      </w:pPr>
      <w:rPr>
        <w:rFonts w:hint="default"/>
        <w:lang w:val="uk-UA" w:eastAsia="en-US" w:bidi="ar-SA"/>
      </w:rPr>
    </w:lvl>
    <w:lvl w:ilvl="5" w:tplc="1D18859C">
      <w:numFmt w:val="bullet"/>
      <w:lvlText w:val="•"/>
      <w:lvlJc w:val="left"/>
      <w:pPr>
        <w:ind w:left="5422" w:hanging="348"/>
      </w:pPr>
      <w:rPr>
        <w:rFonts w:hint="default"/>
        <w:lang w:val="uk-UA" w:eastAsia="en-US" w:bidi="ar-SA"/>
      </w:rPr>
    </w:lvl>
    <w:lvl w:ilvl="6" w:tplc="331C3ACE">
      <w:numFmt w:val="bullet"/>
      <w:lvlText w:val="•"/>
      <w:lvlJc w:val="left"/>
      <w:pPr>
        <w:ind w:left="6482" w:hanging="348"/>
      </w:pPr>
      <w:rPr>
        <w:rFonts w:hint="default"/>
        <w:lang w:val="uk-UA" w:eastAsia="en-US" w:bidi="ar-SA"/>
      </w:rPr>
    </w:lvl>
    <w:lvl w:ilvl="7" w:tplc="44EC8C28">
      <w:numFmt w:val="bullet"/>
      <w:lvlText w:val="•"/>
      <w:lvlJc w:val="left"/>
      <w:pPr>
        <w:ind w:left="7542" w:hanging="348"/>
      </w:pPr>
      <w:rPr>
        <w:rFonts w:hint="default"/>
        <w:lang w:val="uk-UA" w:eastAsia="en-US" w:bidi="ar-SA"/>
      </w:rPr>
    </w:lvl>
    <w:lvl w:ilvl="8" w:tplc="46C8F818">
      <w:numFmt w:val="bullet"/>
      <w:lvlText w:val="•"/>
      <w:lvlJc w:val="left"/>
      <w:pPr>
        <w:ind w:left="8603" w:hanging="348"/>
      </w:pPr>
      <w:rPr>
        <w:rFonts w:hint="default"/>
        <w:lang w:val="uk-UA" w:eastAsia="en-US" w:bidi="ar-SA"/>
      </w:rPr>
    </w:lvl>
  </w:abstractNum>
  <w:abstractNum w:abstractNumId="2">
    <w:nsid w:val="10815EE9"/>
    <w:multiLevelType w:val="hybridMultilevel"/>
    <w:tmpl w:val="AEBC0B7C"/>
    <w:lvl w:ilvl="0" w:tplc="D55E0184">
      <w:start w:val="1"/>
      <w:numFmt w:val="decimal"/>
      <w:lvlText w:val="%1)"/>
      <w:lvlJc w:val="left"/>
      <w:pPr>
        <w:ind w:left="112" w:hanging="34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1" w:tplc="8FD43828">
      <w:numFmt w:val="bullet"/>
      <w:lvlText w:val="•"/>
      <w:lvlJc w:val="left"/>
      <w:pPr>
        <w:ind w:left="1180" w:hanging="348"/>
      </w:pPr>
      <w:rPr>
        <w:rFonts w:hint="default"/>
        <w:lang w:val="uk-UA" w:eastAsia="en-US" w:bidi="ar-SA"/>
      </w:rPr>
    </w:lvl>
    <w:lvl w:ilvl="2" w:tplc="E0EEAA52">
      <w:numFmt w:val="bullet"/>
      <w:lvlText w:val="•"/>
      <w:lvlJc w:val="left"/>
      <w:pPr>
        <w:ind w:left="2240" w:hanging="348"/>
      </w:pPr>
      <w:rPr>
        <w:rFonts w:hint="default"/>
        <w:lang w:val="uk-UA" w:eastAsia="en-US" w:bidi="ar-SA"/>
      </w:rPr>
    </w:lvl>
    <w:lvl w:ilvl="3" w:tplc="BE1CBC88">
      <w:numFmt w:val="bullet"/>
      <w:lvlText w:val="•"/>
      <w:lvlJc w:val="left"/>
      <w:pPr>
        <w:ind w:left="3301" w:hanging="348"/>
      </w:pPr>
      <w:rPr>
        <w:rFonts w:hint="default"/>
        <w:lang w:val="uk-UA" w:eastAsia="en-US" w:bidi="ar-SA"/>
      </w:rPr>
    </w:lvl>
    <w:lvl w:ilvl="4" w:tplc="32485DB6">
      <w:numFmt w:val="bullet"/>
      <w:lvlText w:val="•"/>
      <w:lvlJc w:val="left"/>
      <w:pPr>
        <w:ind w:left="4361" w:hanging="348"/>
      </w:pPr>
      <w:rPr>
        <w:rFonts w:hint="default"/>
        <w:lang w:val="uk-UA" w:eastAsia="en-US" w:bidi="ar-SA"/>
      </w:rPr>
    </w:lvl>
    <w:lvl w:ilvl="5" w:tplc="6B2871EE">
      <w:numFmt w:val="bullet"/>
      <w:lvlText w:val="•"/>
      <w:lvlJc w:val="left"/>
      <w:pPr>
        <w:ind w:left="5422" w:hanging="348"/>
      </w:pPr>
      <w:rPr>
        <w:rFonts w:hint="default"/>
        <w:lang w:val="uk-UA" w:eastAsia="en-US" w:bidi="ar-SA"/>
      </w:rPr>
    </w:lvl>
    <w:lvl w:ilvl="6" w:tplc="3EC0B38E">
      <w:numFmt w:val="bullet"/>
      <w:lvlText w:val="•"/>
      <w:lvlJc w:val="left"/>
      <w:pPr>
        <w:ind w:left="6482" w:hanging="348"/>
      </w:pPr>
      <w:rPr>
        <w:rFonts w:hint="default"/>
        <w:lang w:val="uk-UA" w:eastAsia="en-US" w:bidi="ar-SA"/>
      </w:rPr>
    </w:lvl>
    <w:lvl w:ilvl="7" w:tplc="0736ED62">
      <w:numFmt w:val="bullet"/>
      <w:lvlText w:val="•"/>
      <w:lvlJc w:val="left"/>
      <w:pPr>
        <w:ind w:left="7542" w:hanging="348"/>
      </w:pPr>
      <w:rPr>
        <w:rFonts w:hint="default"/>
        <w:lang w:val="uk-UA" w:eastAsia="en-US" w:bidi="ar-SA"/>
      </w:rPr>
    </w:lvl>
    <w:lvl w:ilvl="8" w:tplc="6D7EFCA8">
      <w:numFmt w:val="bullet"/>
      <w:lvlText w:val="•"/>
      <w:lvlJc w:val="left"/>
      <w:pPr>
        <w:ind w:left="8603" w:hanging="348"/>
      </w:pPr>
      <w:rPr>
        <w:rFonts w:hint="default"/>
        <w:lang w:val="uk-UA" w:eastAsia="en-US" w:bidi="ar-SA"/>
      </w:rPr>
    </w:lvl>
  </w:abstractNum>
  <w:abstractNum w:abstractNumId="3">
    <w:nsid w:val="1618398E"/>
    <w:multiLevelType w:val="multilevel"/>
    <w:tmpl w:val="D924E21E"/>
    <w:lvl w:ilvl="0">
      <w:start w:val="9"/>
      <w:numFmt w:val="decimal"/>
      <w:lvlText w:val="%1"/>
      <w:lvlJc w:val="left"/>
      <w:pPr>
        <w:ind w:left="11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4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2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3" w:hanging="480"/>
      </w:pPr>
      <w:rPr>
        <w:rFonts w:hint="default"/>
        <w:lang w:val="uk-UA" w:eastAsia="en-US" w:bidi="ar-SA"/>
      </w:rPr>
    </w:lvl>
  </w:abstractNum>
  <w:abstractNum w:abstractNumId="4">
    <w:nsid w:val="18D439B5"/>
    <w:multiLevelType w:val="multilevel"/>
    <w:tmpl w:val="28E06690"/>
    <w:lvl w:ilvl="0">
      <w:start w:val="3"/>
      <w:numFmt w:val="decimal"/>
      <w:lvlText w:val="%1"/>
      <w:lvlJc w:val="left"/>
      <w:pPr>
        <w:ind w:left="11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050505"/>
        <w:spacing w:val="-2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4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2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3" w:hanging="480"/>
      </w:pPr>
      <w:rPr>
        <w:rFonts w:hint="default"/>
        <w:lang w:val="uk-UA" w:eastAsia="en-US" w:bidi="ar-SA"/>
      </w:rPr>
    </w:lvl>
  </w:abstractNum>
  <w:abstractNum w:abstractNumId="5">
    <w:nsid w:val="213523EC"/>
    <w:multiLevelType w:val="hybridMultilevel"/>
    <w:tmpl w:val="9B1867FA"/>
    <w:lvl w:ilvl="0" w:tplc="7E70EDC2">
      <w:start w:val="1"/>
      <w:numFmt w:val="decimal"/>
      <w:lvlText w:val="%1)"/>
      <w:lvlJc w:val="left"/>
      <w:pPr>
        <w:ind w:left="112" w:hanging="34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1" w:tplc="E280026A">
      <w:numFmt w:val="bullet"/>
      <w:lvlText w:val="•"/>
      <w:lvlJc w:val="left"/>
      <w:pPr>
        <w:ind w:left="1180" w:hanging="348"/>
      </w:pPr>
      <w:rPr>
        <w:rFonts w:hint="default"/>
        <w:lang w:val="uk-UA" w:eastAsia="en-US" w:bidi="ar-SA"/>
      </w:rPr>
    </w:lvl>
    <w:lvl w:ilvl="2" w:tplc="FABEF1AE">
      <w:numFmt w:val="bullet"/>
      <w:lvlText w:val="•"/>
      <w:lvlJc w:val="left"/>
      <w:pPr>
        <w:ind w:left="2240" w:hanging="348"/>
      </w:pPr>
      <w:rPr>
        <w:rFonts w:hint="default"/>
        <w:lang w:val="uk-UA" w:eastAsia="en-US" w:bidi="ar-SA"/>
      </w:rPr>
    </w:lvl>
    <w:lvl w:ilvl="3" w:tplc="6786F71E">
      <w:numFmt w:val="bullet"/>
      <w:lvlText w:val="•"/>
      <w:lvlJc w:val="left"/>
      <w:pPr>
        <w:ind w:left="3301" w:hanging="348"/>
      </w:pPr>
      <w:rPr>
        <w:rFonts w:hint="default"/>
        <w:lang w:val="uk-UA" w:eastAsia="en-US" w:bidi="ar-SA"/>
      </w:rPr>
    </w:lvl>
    <w:lvl w:ilvl="4" w:tplc="FB7EA4EE">
      <w:numFmt w:val="bullet"/>
      <w:lvlText w:val="•"/>
      <w:lvlJc w:val="left"/>
      <w:pPr>
        <w:ind w:left="4361" w:hanging="348"/>
      </w:pPr>
      <w:rPr>
        <w:rFonts w:hint="default"/>
        <w:lang w:val="uk-UA" w:eastAsia="en-US" w:bidi="ar-SA"/>
      </w:rPr>
    </w:lvl>
    <w:lvl w:ilvl="5" w:tplc="AC3AB7CE">
      <w:numFmt w:val="bullet"/>
      <w:lvlText w:val="•"/>
      <w:lvlJc w:val="left"/>
      <w:pPr>
        <w:ind w:left="5422" w:hanging="348"/>
      </w:pPr>
      <w:rPr>
        <w:rFonts w:hint="default"/>
        <w:lang w:val="uk-UA" w:eastAsia="en-US" w:bidi="ar-SA"/>
      </w:rPr>
    </w:lvl>
    <w:lvl w:ilvl="6" w:tplc="026C4242">
      <w:numFmt w:val="bullet"/>
      <w:lvlText w:val="•"/>
      <w:lvlJc w:val="left"/>
      <w:pPr>
        <w:ind w:left="6482" w:hanging="348"/>
      </w:pPr>
      <w:rPr>
        <w:rFonts w:hint="default"/>
        <w:lang w:val="uk-UA" w:eastAsia="en-US" w:bidi="ar-SA"/>
      </w:rPr>
    </w:lvl>
    <w:lvl w:ilvl="7" w:tplc="2E4ED20A">
      <w:numFmt w:val="bullet"/>
      <w:lvlText w:val="•"/>
      <w:lvlJc w:val="left"/>
      <w:pPr>
        <w:ind w:left="7542" w:hanging="348"/>
      </w:pPr>
      <w:rPr>
        <w:rFonts w:hint="default"/>
        <w:lang w:val="uk-UA" w:eastAsia="en-US" w:bidi="ar-SA"/>
      </w:rPr>
    </w:lvl>
    <w:lvl w:ilvl="8" w:tplc="625CFB8C">
      <w:numFmt w:val="bullet"/>
      <w:lvlText w:val="•"/>
      <w:lvlJc w:val="left"/>
      <w:pPr>
        <w:ind w:left="8603" w:hanging="348"/>
      </w:pPr>
      <w:rPr>
        <w:rFonts w:hint="default"/>
        <w:lang w:val="uk-UA" w:eastAsia="en-US" w:bidi="ar-SA"/>
      </w:rPr>
    </w:lvl>
  </w:abstractNum>
  <w:abstractNum w:abstractNumId="6">
    <w:nsid w:val="21B67696"/>
    <w:multiLevelType w:val="multilevel"/>
    <w:tmpl w:val="11765FB4"/>
    <w:lvl w:ilvl="0">
      <w:start w:val="10"/>
      <w:numFmt w:val="decimal"/>
      <w:lvlText w:val="%1"/>
      <w:lvlJc w:val="left"/>
      <w:pPr>
        <w:ind w:left="112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2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3" w:hanging="708"/>
      </w:pPr>
      <w:rPr>
        <w:rFonts w:hint="default"/>
        <w:lang w:val="uk-UA" w:eastAsia="en-US" w:bidi="ar-SA"/>
      </w:rPr>
    </w:lvl>
  </w:abstractNum>
  <w:abstractNum w:abstractNumId="7">
    <w:nsid w:val="2A70484A"/>
    <w:multiLevelType w:val="multilevel"/>
    <w:tmpl w:val="140687D2"/>
    <w:lvl w:ilvl="0">
      <w:start w:val="13"/>
      <w:numFmt w:val="decimal"/>
      <w:lvlText w:val="%1"/>
      <w:lvlJc w:val="left"/>
      <w:pPr>
        <w:ind w:left="112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180" w:hanging="28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00" w:hanging="2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2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1" w:hanging="2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2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2" w:hanging="2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3" w:hanging="288"/>
      </w:pPr>
      <w:rPr>
        <w:rFonts w:hint="default"/>
        <w:lang w:val="uk-UA" w:eastAsia="en-US" w:bidi="ar-SA"/>
      </w:rPr>
    </w:lvl>
  </w:abstractNum>
  <w:abstractNum w:abstractNumId="8">
    <w:nsid w:val="2E430AF2"/>
    <w:multiLevelType w:val="hybridMultilevel"/>
    <w:tmpl w:val="0FB63EAE"/>
    <w:lvl w:ilvl="0" w:tplc="0C440756">
      <w:start w:val="1"/>
      <w:numFmt w:val="decimal"/>
      <w:lvlText w:val="%1)"/>
      <w:lvlJc w:val="left"/>
      <w:pPr>
        <w:ind w:left="136" w:hanging="32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1" w:tplc="B60A3638">
      <w:numFmt w:val="bullet"/>
      <w:lvlText w:val="•"/>
      <w:lvlJc w:val="left"/>
      <w:pPr>
        <w:ind w:left="1198" w:hanging="324"/>
      </w:pPr>
      <w:rPr>
        <w:rFonts w:hint="default"/>
        <w:lang w:val="uk-UA" w:eastAsia="en-US" w:bidi="ar-SA"/>
      </w:rPr>
    </w:lvl>
    <w:lvl w:ilvl="2" w:tplc="90209DF0">
      <w:numFmt w:val="bullet"/>
      <w:lvlText w:val="•"/>
      <w:lvlJc w:val="left"/>
      <w:pPr>
        <w:ind w:left="2256" w:hanging="324"/>
      </w:pPr>
      <w:rPr>
        <w:rFonts w:hint="default"/>
        <w:lang w:val="uk-UA" w:eastAsia="en-US" w:bidi="ar-SA"/>
      </w:rPr>
    </w:lvl>
    <w:lvl w:ilvl="3" w:tplc="7D7A2E8C">
      <w:numFmt w:val="bullet"/>
      <w:lvlText w:val="•"/>
      <w:lvlJc w:val="left"/>
      <w:pPr>
        <w:ind w:left="3315" w:hanging="324"/>
      </w:pPr>
      <w:rPr>
        <w:rFonts w:hint="default"/>
        <w:lang w:val="uk-UA" w:eastAsia="en-US" w:bidi="ar-SA"/>
      </w:rPr>
    </w:lvl>
    <w:lvl w:ilvl="4" w:tplc="033C5F42">
      <w:numFmt w:val="bullet"/>
      <w:lvlText w:val="•"/>
      <w:lvlJc w:val="left"/>
      <w:pPr>
        <w:ind w:left="4373" w:hanging="324"/>
      </w:pPr>
      <w:rPr>
        <w:rFonts w:hint="default"/>
        <w:lang w:val="uk-UA" w:eastAsia="en-US" w:bidi="ar-SA"/>
      </w:rPr>
    </w:lvl>
    <w:lvl w:ilvl="5" w:tplc="F5820CD6">
      <w:numFmt w:val="bullet"/>
      <w:lvlText w:val="•"/>
      <w:lvlJc w:val="left"/>
      <w:pPr>
        <w:ind w:left="5432" w:hanging="324"/>
      </w:pPr>
      <w:rPr>
        <w:rFonts w:hint="default"/>
        <w:lang w:val="uk-UA" w:eastAsia="en-US" w:bidi="ar-SA"/>
      </w:rPr>
    </w:lvl>
    <w:lvl w:ilvl="6" w:tplc="B3A09098">
      <w:numFmt w:val="bullet"/>
      <w:lvlText w:val="•"/>
      <w:lvlJc w:val="left"/>
      <w:pPr>
        <w:ind w:left="6490" w:hanging="324"/>
      </w:pPr>
      <w:rPr>
        <w:rFonts w:hint="default"/>
        <w:lang w:val="uk-UA" w:eastAsia="en-US" w:bidi="ar-SA"/>
      </w:rPr>
    </w:lvl>
    <w:lvl w:ilvl="7" w:tplc="B442F20C">
      <w:numFmt w:val="bullet"/>
      <w:lvlText w:val="•"/>
      <w:lvlJc w:val="left"/>
      <w:pPr>
        <w:ind w:left="7548" w:hanging="324"/>
      </w:pPr>
      <w:rPr>
        <w:rFonts w:hint="default"/>
        <w:lang w:val="uk-UA" w:eastAsia="en-US" w:bidi="ar-SA"/>
      </w:rPr>
    </w:lvl>
    <w:lvl w:ilvl="8" w:tplc="4F6898C6">
      <w:numFmt w:val="bullet"/>
      <w:lvlText w:val="•"/>
      <w:lvlJc w:val="left"/>
      <w:pPr>
        <w:ind w:left="8607" w:hanging="324"/>
      </w:pPr>
      <w:rPr>
        <w:rFonts w:hint="default"/>
        <w:lang w:val="uk-UA" w:eastAsia="en-US" w:bidi="ar-SA"/>
      </w:rPr>
    </w:lvl>
  </w:abstractNum>
  <w:abstractNum w:abstractNumId="9">
    <w:nsid w:val="354A1D38"/>
    <w:multiLevelType w:val="multilevel"/>
    <w:tmpl w:val="F4AC14F6"/>
    <w:lvl w:ilvl="0">
      <w:start w:val="5"/>
      <w:numFmt w:val="decimal"/>
      <w:lvlText w:val="%1"/>
      <w:lvlJc w:val="left"/>
      <w:pPr>
        <w:ind w:left="112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2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3" w:hanging="708"/>
      </w:pPr>
      <w:rPr>
        <w:rFonts w:hint="default"/>
        <w:lang w:val="uk-UA" w:eastAsia="en-US" w:bidi="ar-SA"/>
      </w:rPr>
    </w:lvl>
  </w:abstractNum>
  <w:abstractNum w:abstractNumId="10">
    <w:nsid w:val="35983D14"/>
    <w:multiLevelType w:val="multilevel"/>
    <w:tmpl w:val="6BFC237A"/>
    <w:lvl w:ilvl="0">
      <w:start w:val="2"/>
      <w:numFmt w:val="decimal"/>
      <w:lvlText w:val="%1"/>
      <w:lvlJc w:val="left"/>
      <w:pPr>
        <w:ind w:left="11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050505"/>
        <w:spacing w:val="-2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4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2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3" w:hanging="480"/>
      </w:pPr>
      <w:rPr>
        <w:rFonts w:hint="default"/>
        <w:lang w:val="uk-UA" w:eastAsia="en-US" w:bidi="ar-SA"/>
      </w:rPr>
    </w:lvl>
  </w:abstractNum>
  <w:abstractNum w:abstractNumId="11">
    <w:nsid w:val="379C0869"/>
    <w:multiLevelType w:val="multilevel"/>
    <w:tmpl w:val="45FA0D1C"/>
    <w:lvl w:ilvl="0">
      <w:start w:val="1"/>
      <w:numFmt w:val="decimal"/>
      <w:lvlText w:val="%1"/>
      <w:lvlJc w:val="left"/>
      <w:pPr>
        <w:ind w:left="112" w:hanging="4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4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40" w:hanging="4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2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2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3" w:hanging="444"/>
      </w:pPr>
      <w:rPr>
        <w:rFonts w:hint="default"/>
        <w:lang w:val="uk-UA" w:eastAsia="en-US" w:bidi="ar-SA"/>
      </w:rPr>
    </w:lvl>
  </w:abstractNum>
  <w:abstractNum w:abstractNumId="12">
    <w:nsid w:val="3D540398"/>
    <w:multiLevelType w:val="hybridMultilevel"/>
    <w:tmpl w:val="1FEC20B8"/>
    <w:lvl w:ilvl="0" w:tplc="A3F0A182">
      <w:start w:val="1"/>
      <w:numFmt w:val="decimal"/>
      <w:lvlText w:val="%1)"/>
      <w:lvlJc w:val="left"/>
      <w:pPr>
        <w:ind w:left="112" w:hanging="48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1" w:tplc="8440FD3C">
      <w:numFmt w:val="bullet"/>
      <w:lvlText w:val="•"/>
      <w:lvlJc w:val="left"/>
      <w:pPr>
        <w:ind w:left="1180" w:hanging="480"/>
      </w:pPr>
      <w:rPr>
        <w:rFonts w:hint="default"/>
        <w:lang w:val="uk-UA" w:eastAsia="en-US" w:bidi="ar-SA"/>
      </w:rPr>
    </w:lvl>
    <w:lvl w:ilvl="2" w:tplc="87DA4890">
      <w:numFmt w:val="bullet"/>
      <w:lvlText w:val="•"/>
      <w:lvlJc w:val="left"/>
      <w:pPr>
        <w:ind w:left="2240" w:hanging="480"/>
      </w:pPr>
      <w:rPr>
        <w:rFonts w:hint="default"/>
        <w:lang w:val="uk-UA" w:eastAsia="en-US" w:bidi="ar-SA"/>
      </w:rPr>
    </w:lvl>
    <w:lvl w:ilvl="3" w:tplc="41EC495A">
      <w:numFmt w:val="bullet"/>
      <w:lvlText w:val="•"/>
      <w:lvlJc w:val="left"/>
      <w:pPr>
        <w:ind w:left="3301" w:hanging="480"/>
      </w:pPr>
      <w:rPr>
        <w:rFonts w:hint="default"/>
        <w:lang w:val="uk-UA" w:eastAsia="en-US" w:bidi="ar-SA"/>
      </w:rPr>
    </w:lvl>
    <w:lvl w:ilvl="4" w:tplc="6FF23A72">
      <w:numFmt w:val="bullet"/>
      <w:lvlText w:val="•"/>
      <w:lvlJc w:val="left"/>
      <w:pPr>
        <w:ind w:left="4361" w:hanging="480"/>
      </w:pPr>
      <w:rPr>
        <w:rFonts w:hint="default"/>
        <w:lang w:val="uk-UA" w:eastAsia="en-US" w:bidi="ar-SA"/>
      </w:rPr>
    </w:lvl>
    <w:lvl w:ilvl="5" w:tplc="745C7692">
      <w:numFmt w:val="bullet"/>
      <w:lvlText w:val="•"/>
      <w:lvlJc w:val="left"/>
      <w:pPr>
        <w:ind w:left="5422" w:hanging="480"/>
      </w:pPr>
      <w:rPr>
        <w:rFonts w:hint="default"/>
        <w:lang w:val="uk-UA" w:eastAsia="en-US" w:bidi="ar-SA"/>
      </w:rPr>
    </w:lvl>
    <w:lvl w:ilvl="6" w:tplc="200CF458">
      <w:numFmt w:val="bullet"/>
      <w:lvlText w:val="•"/>
      <w:lvlJc w:val="left"/>
      <w:pPr>
        <w:ind w:left="6482" w:hanging="480"/>
      </w:pPr>
      <w:rPr>
        <w:rFonts w:hint="default"/>
        <w:lang w:val="uk-UA" w:eastAsia="en-US" w:bidi="ar-SA"/>
      </w:rPr>
    </w:lvl>
    <w:lvl w:ilvl="7" w:tplc="55368FCE">
      <w:numFmt w:val="bullet"/>
      <w:lvlText w:val="•"/>
      <w:lvlJc w:val="left"/>
      <w:pPr>
        <w:ind w:left="7542" w:hanging="480"/>
      </w:pPr>
      <w:rPr>
        <w:rFonts w:hint="default"/>
        <w:lang w:val="uk-UA" w:eastAsia="en-US" w:bidi="ar-SA"/>
      </w:rPr>
    </w:lvl>
    <w:lvl w:ilvl="8" w:tplc="4F6436E0">
      <w:numFmt w:val="bullet"/>
      <w:lvlText w:val="•"/>
      <w:lvlJc w:val="left"/>
      <w:pPr>
        <w:ind w:left="8603" w:hanging="480"/>
      </w:pPr>
      <w:rPr>
        <w:rFonts w:hint="default"/>
        <w:lang w:val="uk-UA" w:eastAsia="en-US" w:bidi="ar-SA"/>
      </w:rPr>
    </w:lvl>
  </w:abstractNum>
  <w:abstractNum w:abstractNumId="13">
    <w:nsid w:val="3F3F17D6"/>
    <w:multiLevelType w:val="multilevel"/>
    <w:tmpl w:val="69F40B88"/>
    <w:lvl w:ilvl="0">
      <w:start w:val="12"/>
      <w:numFmt w:val="decimal"/>
      <w:lvlText w:val="%1"/>
      <w:lvlJc w:val="left"/>
      <w:pPr>
        <w:ind w:left="112" w:hanging="7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6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40" w:hanging="7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7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7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2" w:hanging="7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7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2" w:hanging="7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3" w:hanging="768"/>
      </w:pPr>
      <w:rPr>
        <w:rFonts w:hint="default"/>
        <w:lang w:val="uk-UA" w:eastAsia="en-US" w:bidi="ar-SA"/>
      </w:rPr>
    </w:lvl>
  </w:abstractNum>
  <w:abstractNum w:abstractNumId="14">
    <w:nsid w:val="4418113A"/>
    <w:multiLevelType w:val="multilevel"/>
    <w:tmpl w:val="A6DE18E8"/>
    <w:lvl w:ilvl="0">
      <w:start w:val="6"/>
      <w:numFmt w:val="decimal"/>
      <w:lvlText w:val="%1"/>
      <w:lvlJc w:val="left"/>
      <w:pPr>
        <w:ind w:left="1588" w:hanging="7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8" w:hanging="76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08" w:hanging="7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3" w:hanging="7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7" w:hanging="7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52" w:hanging="7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6" w:hanging="7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80" w:hanging="7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5" w:hanging="768"/>
      </w:pPr>
      <w:rPr>
        <w:rFonts w:hint="default"/>
        <w:lang w:val="uk-UA" w:eastAsia="en-US" w:bidi="ar-SA"/>
      </w:rPr>
    </w:lvl>
  </w:abstractNum>
  <w:abstractNum w:abstractNumId="15">
    <w:nsid w:val="46CA72EA"/>
    <w:multiLevelType w:val="multilevel"/>
    <w:tmpl w:val="DE866660"/>
    <w:lvl w:ilvl="0">
      <w:start w:val="7"/>
      <w:numFmt w:val="decimal"/>
      <w:lvlText w:val="%1"/>
      <w:lvlJc w:val="left"/>
      <w:pPr>
        <w:ind w:left="1588" w:hanging="7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8" w:hanging="76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08" w:hanging="7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3" w:hanging="7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7" w:hanging="7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52" w:hanging="7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6" w:hanging="7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80" w:hanging="7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5" w:hanging="768"/>
      </w:pPr>
      <w:rPr>
        <w:rFonts w:hint="default"/>
        <w:lang w:val="uk-UA" w:eastAsia="en-US" w:bidi="ar-SA"/>
      </w:rPr>
    </w:lvl>
  </w:abstractNum>
  <w:abstractNum w:abstractNumId="16">
    <w:nsid w:val="56332D71"/>
    <w:multiLevelType w:val="hybridMultilevel"/>
    <w:tmpl w:val="0C64B7B8"/>
    <w:lvl w:ilvl="0" w:tplc="BE147CF8">
      <w:start w:val="1"/>
      <w:numFmt w:val="decimal"/>
      <w:lvlText w:val="%1."/>
      <w:lvlJc w:val="left"/>
      <w:pPr>
        <w:ind w:left="4816" w:hanging="216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1" w:tplc="9E3CE132">
      <w:numFmt w:val="bullet"/>
      <w:lvlText w:val="•"/>
      <w:lvlJc w:val="left"/>
      <w:pPr>
        <w:ind w:left="5410" w:hanging="216"/>
      </w:pPr>
      <w:rPr>
        <w:rFonts w:hint="default"/>
        <w:lang w:val="uk-UA" w:eastAsia="en-US" w:bidi="ar-SA"/>
      </w:rPr>
    </w:lvl>
    <w:lvl w:ilvl="2" w:tplc="F83240D0">
      <w:numFmt w:val="bullet"/>
      <w:lvlText w:val="•"/>
      <w:lvlJc w:val="left"/>
      <w:pPr>
        <w:ind w:left="6000" w:hanging="216"/>
      </w:pPr>
      <w:rPr>
        <w:rFonts w:hint="default"/>
        <w:lang w:val="uk-UA" w:eastAsia="en-US" w:bidi="ar-SA"/>
      </w:rPr>
    </w:lvl>
    <w:lvl w:ilvl="3" w:tplc="E10AFBFE">
      <w:numFmt w:val="bullet"/>
      <w:lvlText w:val="•"/>
      <w:lvlJc w:val="left"/>
      <w:pPr>
        <w:ind w:left="6591" w:hanging="216"/>
      </w:pPr>
      <w:rPr>
        <w:rFonts w:hint="default"/>
        <w:lang w:val="uk-UA" w:eastAsia="en-US" w:bidi="ar-SA"/>
      </w:rPr>
    </w:lvl>
    <w:lvl w:ilvl="4" w:tplc="FBB4E148">
      <w:numFmt w:val="bullet"/>
      <w:lvlText w:val="•"/>
      <w:lvlJc w:val="left"/>
      <w:pPr>
        <w:ind w:left="7181" w:hanging="216"/>
      </w:pPr>
      <w:rPr>
        <w:rFonts w:hint="default"/>
        <w:lang w:val="uk-UA" w:eastAsia="en-US" w:bidi="ar-SA"/>
      </w:rPr>
    </w:lvl>
    <w:lvl w:ilvl="5" w:tplc="02E0B410">
      <w:numFmt w:val="bullet"/>
      <w:lvlText w:val="•"/>
      <w:lvlJc w:val="left"/>
      <w:pPr>
        <w:ind w:left="7772" w:hanging="216"/>
      </w:pPr>
      <w:rPr>
        <w:rFonts w:hint="default"/>
        <w:lang w:val="uk-UA" w:eastAsia="en-US" w:bidi="ar-SA"/>
      </w:rPr>
    </w:lvl>
    <w:lvl w:ilvl="6" w:tplc="56AC54C8">
      <w:numFmt w:val="bullet"/>
      <w:lvlText w:val="•"/>
      <w:lvlJc w:val="left"/>
      <w:pPr>
        <w:ind w:left="8362" w:hanging="216"/>
      </w:pPr>
      <w:rPr>
        <w:rFonts w:hint="default"/>
        <w:lang w:val="uk-UA" w:eastAsia="en-US" w:bidi="ar-SA"/>
      </w:rPr>
    </w:lvl>
    <w:lvl w:ilvl="7" w:tplc="00A64DE6">
      <w:numFmt w:val="bullet"/>
      <w:lvlText w:val="•"/>
      <w:lvlJc w:val="left"/>
      <w:pPr>
        <w:ind w:left="8952" w:hanging="216"/>
      </w:pPr>
      <w:rPr>
        <w:rFonts w:hint="default"/>
        <w:lang w:val="uk-UA" w:eastAsia="en-US" w:bidi="ar-SA"/>
      </w:rPr>
    </w:lvl>
    <w:lvl w:ilvl="8" w:tplc="C88057EA">
      <w:numFmt w:val="bullet"/>
      <w:lvlText w:val="•"/>
      <w:lvlJc w:val="left"/>
      <w:pPr>
        <w:ind w:left="9543" w:hanging="216"/>
      </w:pPr>
      <w:rPr>
        <w:rFonts w:hint="default"/>
        <w:lang w:val="uk-UA" w:eastAsia="en-US" w:bidi="ar-SA"/>
      </w:rPr>
    </w:lvl>
  </w:abstractNum>
  <w:abstractNum w:abstractNumId="17">
    <w:nsid w:val="6023606D"/>
    <w:multiLevelType w:val="hybridMultilevel"/>
    <w:tmpl w:val="187836E6"/>
    <w:lvl w:ilvl="0" w:tplc="6BC4A2B2">
      <w:start w:val="1"/>
      <w:numFmt w:val="decimal"/>
      <w:lvlText w:val="%1)"/>
      <w:lvlJc w:val="left"/>
      <w:pPr>
        <w:ind w:left="1168" w:hanging="34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1" w:tplc="2498632C">
      <w:numFmt w:val="bullet"/>
      <w:lvlText w:val="•"/>
      <w:lvlJc w:val="left"/>
      <w:pPr>
        <w:ind w:left="2116" w:hanging="348"/>
      </w:pPr>
      <w:rPr>
        <w:rFonts w:hint="default"/>
        <w:lang w:val="uk-UA" w:eastAsia="en-US" w:bidi="ar-SA"/>
      </w:rPr>
    </w:lvl>
    <w:lvl w:ilvl="2" w:tplc="F8628092">
      <w:numFmt w:val="bullet"/>
      <w:lvlText w:val="•"/>
      <w:lvlJc w:val="left"/>
      <w:pPr>
        <w:ind w:left="3072" w:hanging="348"/>
      </w:pPr>
      <w:rPr>
        <w:rFonts w:hint="default"/>
        <w:lang w:val="uk-UA" w:eastAsia="en-US" w:bidi="ar-SA"/>
      </w:rPr>
    </w:lvl>
    <w:lvl w:ilvl="3" w:tplc="DCD8D89A">
      <w:numFmt w:val="bullet"/>
      <w:lvlText w:val="•"/>
      <w:lvlJc w:val="left"/>
      <w:pPr>
        <w:ind w:left="4029" w:hanging="348"/>
      </w:pPr>
      <w:rPr>
        <w:rFonts w:hint="default"/>
        <w:lang w:val="uk-UA" w:eastAsia="en-US" w:bidi="ar-SA"/>
      </w:rPr>
    </w:lvl>
    <w:lvl w:ilvl="4" w:tplc="12C69E66">
      <w:numFmt w:val="bullet"/>
      <w:lvlText w:val="•"/>
      <w:lvlJc w:val="left"/>
      <w:pPr>
        <w:ind w:left="4985" w:hanging="348"/>
      </w:pPr>
      <w:rPr>
        <w:rFonts w:hint="default"/>
        <w:lang w:val="uk-UA" w:eastAsia="en-US" w:bidi="ar-SA"/>
      </w:rPr>
    </w:lvl>
    <w:lvl w:ilvl="5" w:tplc="469E98BC">
      <w:numFmt w:val="bullet"/>
      <w:lvlText w:val="•"/>
      <w:lvlJc w:val="left"/>
      <w:pPr>
        <w:ind w:left="5942" w:hanging="348"/>
      </w:pPr>
      <w:rPr>
        <w:rFonts w:hint="default"/>
        <w:lang w:val="uk-UA" w:eastAsia="en-US" w:bidi="ar-SA"/>
      </w:rPr>
    </w:lvl>
    <w:lvl w:ilvl="6" w:tplc="DB20F306">
      <w:numFmt w:val="bullet"/>
      <w:lvlText w:val="•"/>
      <w:lvlJc w:val="left"/>
      <w:pPr>
        <w:ind w:left="6898" w:hanging="348"/>
      </w:pPr>
      <w:rPr>
        <w:rFonts w:hint="default"/>
        <w:lang w:val="uk-UA" w:eastAsia="en-US" w:bidi="ar-SA"/>
      </w:rPr>
    </w:lvl>
    <w:lvl w:ilvl="7" w:tplc="F572B43A">
      <w:numFmt w:val="bullet"/>
      <w:lvlText w:val="•"/>
      <w:lvlJc w:val="left"/>
      <w:pPr>
        <w:ind w:left="7854" w:hanging="348"/>
      </w:pPr>
      <w:rPr>
        <w:rFonts w:hint="default"/>
        <w:lang w:val="uk-UA" w:eastAsia="en-US" w:bidi="ar-SA"/>
      </w:rPr>
    </w:lvl>
    <w:lvl w:ilvl="8" w:tplc="C87E42C2">
      <w:numFmt w:val="bullet"/>
      <w:lvlText w:val="•"/>
      <w:lvlJc w:val="left"/>
      <w:pPr>
        <w:ind w:left="8811" w:hanging="348"/>
      </w:pPr>
      <w:rPr>
        <w:rFonts w:hint="default"/>
        <w:lang w:val="uk-UA" w:eastAsia="en-US" w:bidi="ar-SA"/>
      </w:rPr>
    </w:lvl>
  </w:abstractNum>
  <w:abstractNum w:abstractNumId="18">
    <w:nsid w:val="73363347"/>
    <w:multiLevelType w:val="multilevel"/>
    <w:tmpl w:val="E7B6F524"/>
    <w:lvl w:ilvl="0">
      <w:start w:val="11"/>
      <w:numFmt w:val="decimal"/>
      <w:lvlText w:val="%1"/>
      <w:lvlJc w:val="left"/>
      <w:pPr>
        <w:ind w:left="112" w:hanging="7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6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40" w:hanging="7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7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7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2" w:hanging="7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7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2" w:hanging="7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3" w:hanging="768"/>
      </w:pPr>
      <w:rPr>
        <w:rFonts w:hint="default"/>
        <w:lang w:val="uk-UA" w:eastAsia="en-US" w:bidi="ar-SA"/>
      </w:rPr>
    </w:lvl>
  </w:abstractNum>
  <w:abstractNum w:abstractNumId="19">
    <w:nsid w:val="7D7838A9"/>
    <w:multiLevelType w:val="multilevel"/>
    <w:tmpl w:val="01AEA82A"/>
    <w:lvl w:ilvl="0">
      <w:start w:val="8"/>
      <w:numFmt w:val="decimal"/>
      <w:lvlText w:val="%1"/>
      <w:lvlJc w:val="left"/>
      <w:pPr>
        <w:ind w:left="11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4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2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3" w:hanging="48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8"/>
  </w:num>
  <w:num w:numId="5">
    <w:abstractNumId w:val="6"/>
  </w:num>
  <w:num w:numId="6">
    <w:abstractNumId w:val="3"/>
  </w:num>
  <w:num w:numId="7">
    <w:abstractNumId w:val="19"/>
  </w:num>
  <w:num w:numId="8">
    <w:abstractNumId w:val="5"/>
  </w:num>
  <w:num w:numId="9">
    <w:abstractNumId w:val="17"/>
  </w:num>
  <w:num w:numId="10">
    <w:abstractNumId w:val="15"/>
  </w:num>
  <w:num w:numId="11">
    <w:abstractNumId w:val="2"/>
  </w:num>
  <w:num w:numId="12">
    <w:abstractNumId w:val="12"/>
  </w:num>
  <w:num w:numId="13">
    <w:abstractNumId w:val="14"/>
  </w:num>
  <w:num w:numId="14">
    <w:abstractNumId w:val="8"/>
  </w:num>
  <w:num w:numId="15">
    <w:abstractNumId w:val="9"/>
  </w:num>
  <w:num w:numId="16">
    <w:abstractNumId w:val="0"/>
  </w:num>
  <w:num w:numId="17">
    <w:abstractNumId w:val="4"/>
  </w:num>
  <w:num w:numId="18">
    <w:abstractNumId w:val="1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1850"/>
    <w:rsid w:val="00EC63DF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uk-UA"/>
    </w:rPr>
  </w:style>
  <w:style w:type="paragraph" w:styleId="1">
    <w:name w:val="heading 1"/>
    <w:basedOn w:val="a"/>
    <w:uiPriority w:val="1"/>
    <w:qFormat/>
    <w:pPr>
      <w:spacing w:before="19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uk-UA"/>
    </w:rPr>
  </w:style>
  <w:style w:type="paragraph" w:styleId="1">
    <w:name w:val="heading 1"/>
    <w:basedOn w:val="a"/>
    <w:uiPriority w:val="1"/>
    <w:qFormat/>
    <w:pPr>
      <w:spacing w:before="19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hgaszbut.104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Василь Миколайович</dc:creator>
  <cp:lastModifiedBy>Кутіна Яна Олександрівна</cp:lastModifiedBy>
  <cp:revision>2</cp:revision>
  <dcterms:created xsi:type="dcterms:W3CDTF">2021-07-13T05:56:00Z</dcterms:created>
  <dcterms:modified xsi:type="dcterms:W3CDTF">2021-07-13T05:56:00Z</dcterms:modified>
</cp:coreProperties>
</file>